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38" w:rsidRDefault="00215190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9" style="position:absolute;margin-left:559.05pt;margin-top:528.55pt;width:.1pt;height:.1pt;z-index:-10912;mso-position-horizontal-relative:page;mso-position-vertical-relative:page" coordorigin="11181,10571" coordsize="2,2">
            <v:shape id="_x0000_s1140" style="position:absolute;left:11181;top:10571;width:2;height:2" coordorigin="11181,10571" coordsize="0,0" path="m11181,10571r,e" filled="f" strokecolor="#939598" strokeweight=".5pt">
              <v:path arrowok="t"/>
            </v:shape>
            <w10:wrap anchorx="page" anchory="page"/>
          </v:group>
        </w:pict>
      </w:r>
    </w:p>
    <w:p w:rsidR="009C7138" w:rsidRDefault="009C71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7138" w:rsidRDefault="009C71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7138" w:rsidRPr="00215190" w:rsidRDefault="009C7138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  <w:bookmarkStart w:id="0" w:name="_GoBack"/>
      <w:bookmarkEnd w:id="0"/>
    </w:p>
    <w:p w:rsidR="009C7138" w:rsidRDefault="009C71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7138" w:rsidRDefault="009C71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7138" w:rsidRDefault="009C7138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9C7138" w:rsidRDefault="00215190">
      <w:pPr>
        <w:spacing w:before="36" w:line="194" w:lineRule="auto"/>
        <w:ind w:left="720" w:right="1715"/>
        <w:rPr>
          <w:rFonts w:ascii="Arial" w:eastAsia="Arial" w:hAnsi="Arial" w:cs="Arial"/>
          <w:sz w:val="80"/>
          <w:szCs w:val="80"/>
        </w:rPr>
      </w:pPr>
      <w:proofErr w:type="spellStart"/>
      <w:r>
        <w:rPr>
          <w:rFonts w:ascii="Tahoma" w:hAnsi="Tahoma"/>
          <w:b/>
          <w:color w:val="11565B"/>
          <w:w w:val="95"/>
          <w:sz w:val="80"/>
        </w:rPr>
        <w:t>Analyse</w:t>
      </w:r>
      <w:proofErr w:type="spellEnd"/>
      <w:r>
        <w:rPr>
          <w:rFonts w:ascii="Tahoma" w:hAnsi="Tahoma"/>
          <w:b/>
          <w:color w:val="11565B"/>
          <w:spacing w:val="-45"/>
          <w:w w:val="95"/>
          <w:sz w:val="80"/>
        </w:rPr>
        <w:t xml:space="preserve"> </w:t>
      </w:r>
      <w:r>
        <w:rPr>
          <w:rFonts w:ascii="Tahoma" w:hAnsi="Tahoma"/>
          <w:b/>
          <w:color w:val="11565B"/>
          <w:w w:val="95"/>
          <w:sz w:val="80"/>
        </w:rPr>
        <w:t>des</w:t>
      </w:r>
      <w:r>
        <w:rPr>
          <w:rFonts w:ascii="Tahoma" w:hAnsi="Tahoma"/>
          <w:b/>
          <w:color w:val="11565B"/>
          <w:spacing w:val="-45"/>
          <w:w w:val="95"/>
          <w:sz w:val="80"/>
        </w:rPr>
        <w:t xml:space="preserve"> </w:t>
      </w:r>
      <w:proofErr w:type="spellStart"/>
      <w:r>
        <w:rPr>
          <w:rFonts w:ascii="Tahoma" w:hAnsi="Tahoma"/>
          <w:b/>
          <w:color w:val="11565B"/>
          <w:w w:val="95"/>
          <w:sz w:val="80"/>
        </w:rPr>
        <w:t>risques</w:t>
      </w:r>
      <w:proofErr w:type="spellEnd"/>
      <w:r>
        <w:rPr>
          <w:rFonts w:ascii="Tahoma" w:hAnsi="Tahoma"/>
          <w:b/>
          <w:color w:val="11565B"/>
          <w:spacing w:val="-45"/>
          <w:w w:val="95"/>
          <w:sz w:val="80"/>
        </w:rPr>
        <w:t xml:space="preserve"> </w:t>
      </w:r>
      <w:proofErr w:type="spellStart"/>
      <w:r>
        <w:rPr>
          <w:rFonts w:ascii="Tahoma" w:hAnsi="Tahoma"/>
          <w:b/>
          <w:color w:val="11565B"/>
          <w:w w:val="95"/>
          <w:sz w:val="80"/>
        </w:rPr>
        <w:t>dans</w:t>
      </w:r>
      <w:proofErr w:type="spellEnd"/>
      <w:r>
        <w:rPr>
          <w:rFonts w:ascii="Tahoma" w:hAnsi="Tahoma"/>
          <w:b/>
          <w:color w:val="11565B"/>
          <w:w w:val="92"/>
          <w:sz w:val="80"/>
        </w:rPr>
        <w:t xml:space="preserve"> </w:t>
      </w:r>
      <w:r>
        <w:rPr>
          <w:rFonts w:ascii="Arial" w:hAnsi="Arial"/>
          <w:b/>
          <w:color w:val="11565B"/>
          <w:sz w:val="80"/>
        </w:rPr>
        <w:t>la</w:t>
      </w:r>
      <w:r>
        <w:rPr>
          <w:rFonts w:ascii="Arial" w:hAnsi="Arial"/>
          <w:b/>
          <w:color w:val="11565B"/>
          <w:spacing w:val="-14"/>
          <w:sz w:val="80"/>
        </w:rPr>
        <w:t xml:space="preserve"> </w:t>
      </w:r>
      <w:proofErr w:type="spellStart"/>
      <w:r>
        <w:rPr>
          <w:rFonts w:ascii="Arial" w:hAnsi="Arial"/>
          <w:b/>
          <w:color w:val="11565B"/>
          <w:sz w:val="80"/>
        </w:rPr>
        <w:t>logique</w:t>
      </w:r>
      <w:proofErr w:type="spellEnd"/>
      <w:r>
        <w:rPr>
          <w:rFonts w:ascii="Arial" w:hAnsi="Arial"/>
          <w:b/>
          <w:color w:val="11565B"/>
          <w:spacing w:val="-13"/>
          <w:sz w:val="80"/>
        </w:rPr>
        <w:t xml:space="preserve"> </w:t>
      </w:r>
      <w:r>
        <w:rPr>
          <w:rFonts w:ascii="Arial" w:hAnsi="Arial"/>
          <w:b/>
          <w:color w:val="11565B"/>
          <w:sz w:val="80"/>
        </w:rPr>
        <w:t>«</w:t>
      </w:r>
      <w:r>
        <w:rPr>
          <w:rFonts w:ascii="Arial" w:hAnsi="Arial"/>
          <w:b/>
          <w:color w:val="11565B"/>
          <w:spacing w:val="-13"/>
          <w:sz w:val="80"/>
        </w:rPr>
        <w:t xml:space="preserve"> </w:t>
      </w:r>
      <w:proofErr w:type="spellStart"/>
      <w:r>
        <w:rPr>
          <w:rFonts w:ascii="Arial" w:hAnsi="Arial"/>
          <w:b/>
          <w:color w:val="11565B"/>
          <w:sz w:val="80"/>
        </w:rPr>
        <w:t>gestion</w:t>
      </w:r>
      <w:proofErr w:type="spellEnd"/>
      <w:r>
        <w:rPr>
          <w:rFonts w:ascii="Arial" w:hAnsi="Arial"/>
          <w:b/>
          <w:color w:val="11565B"/>
          <w:spacing w:val="-13"/>
          <w:sz w:val="80"/>
        </w:rPr>
        <w:t xml:space="preserve"> </w:t>
      </w:r>
      <w:r>
        <w:rPr>
          <w:rFonts w:ascii="Arial" w:hAnsi="Arial"/>
          <w:b/>
          <w:color w:val="11565B"/>
          <w:sz w:val="80"/>
        </w:rPr>
        <w:t>de</w:t>
      </w:r>
      <w:r>
        <w:rPr>
          <w:rFonts w:ascii="Arial" w:hAnsi="Arial"/>
          <w:b/>
          <w:color w:val="11565B"/>
          <w:w w:val="103"/>
          <w:sz w:val="80"/>
        </w:rPr>
        <w:t xml:space="preserve"> </w:t>
      </w:r>
      <w:proofErr w:type="spellStart"/>
      <w:r>
        <w:rPr>
          <w:rFonts w:ascii="Arial" w:hAnsi="Arial"/>
          <w:b/>
          <w:color w:val="11565B"/>
          <w:spacing w:val="-3"/>
          <w:sz w:val="80"/>
        </w:rPr>
        <w:t>projet</w:t>
      </w:r>
      <w:proofErr w:type="spellEnd"/>
      <w:r>
        <w:rPr>
          <w:rFonts w:ascii="Arial" w:hAnsi="Arial"/>
          <w:b/>
          <w:color w:val="11565B"/>
          <w:spacing w:val="77"/>
          <w:sz w:val="80"/>
        </w:rPr>
        <w:t xml:space="preserve"> </w:t>
      </w:r>
      <w:r>
        <w:rPr>
          <w:rFonts w:ascii="Arial" w:hAnsi="Arial"/>
          <w:b/>
          <w:color w:val="11565B"/>
          <w:sz w:val="80"/>
        </w:rPr>
        <w:t>»</w:t>
      </w:r>
    </w:p>
    <w:p w:rsidR="009C7138" w:rsidRDefault="009C7138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9C7138" w:rsidRDefault="00215190">
      <w:pPr>
        <w:spacing w:line="180" w:lineRule="atLeast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>
          <v:group id="_x0000_s1136" style="width:34.05pt;height:9pt;mso-position-horizontal-relative:char;mso-position-vertical-relative:line" coordsize="681,180">
            <v:group id="_x0000_s1137" style="position:absolute;width:681;height:180" coordsize="681,180">
              <v:shape id="_x0000_s1138" style="position:absolute;width:681;height:180" coordsize="681,180" path="m,180r680,l680,,,,,180xe" fillcolor="#11565b" stroked="f">
                <v:path arrowok="t"/>
              </v:shape>
            </v:group>
            <w10:wrap type="none"/>
            <w10:anchorlock/>
          </v:group>
        </w:pict>
      </w:r>
    </w:p>
    <w:p w:rsidR="009C7138" w:rsidRDefault="009C713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C7138" w:rsidRDefault="009C7138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3"/>
      </w:tblGrid>
      <w:tr w:rsidR="009C7138">
        <w:trPr>
          <w:trHeight w:hRule="exact" w:val="688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9C7138" w:rsidRDefault="00215190">
            <w:pPr>
              <w:pStyle w:val="TableParagraph"/>
              <w:spacing w:before="221"/>
              <w:ind w:left="6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À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quoi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sert-</w:t>
            </w:r>
            <w:proofErr w:type="gramStart"/>
            <w:r>
              <w:rPr>
                <w:rFonts w:ascii="Arial" w:hAnsi="Arial"/>
                <w:b/>
                <w:color w:val="FFFFFF"/>
                <w:sz w:val="28"/>
              </w:rPr>
              <w:t>il</w:t>
            </w:r>
            <w:proofErr w:type="spellEnd"/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?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11565B"/>
          </w:tcPr>
          <w:p w:rsidR="009C7138" w:rsidRDefault="00215190">
            <w:pPr>
              <w:pStyle w:val="TableParagraph"/>
              <w:spacing w:before="221"/>
              <w:ind w:left="57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Quand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l’utiliser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?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9C7138" w:rsidRDefault="00215190">
            <w:pPr>
              <w:pStyle w:val="TableParagraph"/>
              <w:spacing w:before="221"/>
              <w:ind w:left="92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FFFFFF"/>
                <w:sz w:val="28"/>
              </w:rPr>
              <w:t>Quel</w:t>
            </w:r>
            <w:proofErr w:type="spellEnd"/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28"/>
              </w:rPr>
              <w:t>format</w:t>
            </w:r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?</w:t>
            </w:r>
            <w:proofErr w:type="gramEnd"/>
          </w:p>
        </w:tc>
      </w:tr>
      <w:tr w:rsidR="009C7138">
        <w:trPr>
          <w:trHeight w:hRule="exact" w:val="871"/>
        </w:trPr>
        <w:tc>
          <w:tcPr>
            <w:tcW w:w="3329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9C713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C7138" w:rsidRDefault="00215190">
            <w:pPr>
              <w:pStyle w:val="TableParagraph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Créer</w:t>
            </w:r>
            <w:proofErr w:type="spellEnd"/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les</w:t>
            </w:r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4"/>
              </w:rPr>
              <w:t>bonnes</w:t>
            </w:r>
            <w:proofErr w:type="spellEnd"/>
            <w:r>
              <w:rPr>
                <w:rFonts w:ascii="Arial" w:hAnsi="Arial"/>
                <w:color w:val="58595B"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conditions</w:t>
            </w:r>
          </w:p>
        </w:tc>
        <w:tc>
          <w:tcPr>
            <w:tcW w:w="3402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9C713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C7138" w:rsidRDefault="00215190">
            <w:pPr>
              <w:pStyle w:val="TableParagraph"/>
              <w:ind w:left="73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w w:val="105"/>
                <w:sz w:val="24"/>
              </w:rPr>
              <w:t>Gestion</w:t>
            </w:r>
            <w:proofErr w:type="spellEnd"/>
            <w:r>
              <w:rPr>
                <w:rFonts w:ascii="Arial"/>
                <w:color w:val="58595B"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4"/>
              </w:rPr>
              <w:t>de</w:t>
            </w:r>
            <w:r>
              <w:rPr>
                <w:rFonts w:ascii="Arial"/>
                <w:color w:val="58595B"/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w w:val="105"/>
                <w:sz w:val="24"/>
              </w:rPr>
              <w:t>projet</w:t>
            </w:r>
            <w:proofErr w:type="spellEnd"/>
          </w:p>
        </w:tc>
        <w:tc>
          <w:tcPr>
            <w:tcW w:w="3713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9C713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C7138" w:rsidRDefault="0021519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sz w:val="24"/>
              </w:rPr>
              <w:t>Canevas</w:t>
            </w:r>
            <w:proofErr w:type="spellEnd"/>
          </w:p>
        </w:tc>
      </w:tr>
    </w:tbl>
    <w:p w:rsidR="009C7138" w:rsidRDefault="009C713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9C7138" w:rsidRDefault="00215190">
      <w:pPr>
        <w:pStyle w:val="Corpsdetexte"/>
        <w:spacing w:before="50" w:line="246" w:lineRule="auto"/>
        <w:ind w:right="413"/>
      </w:pPr>
      <w:r>
        <w:pict>
          <v:group id="_x0000_s1134" style="position:absolute;left:0;text-align:left;margin-left:559.05pt;margin-top:102.4pt;width:.1pt;height:.1pt;z-index:-10936;mso-position-horizontal-relative:page" coordorigin="11181,2048" coordsize="2,2">
            <v:shape id="_x0000_s1135" style="position:absolute;left:11181;top:2048;width:2;height:2" coordorigin="11181,2048" coordsize="0,0" path="m11181,2048r,e" filled="f" strokecolor="#939598" strokeweight=".5pt">
              <v:path arrowok="t"/>
            </v:shape>
            <w10:wrap anchorx="page"/>
          </v:group>
        </w:pict>
      </w:r>
      <w:r>
        <w:pict>
          <v:group id="_x0000_s1132" style="position:absolute;left:0;text-align:left;margin-left:559.05pt;margin-top:39.2pt;width:.1pt;height:.1pt;z-index:-10816;mso-position-horizontal-relative:page" coordorigin="11181,784" coordsize="2,2">
            <v:shape id="_x0000_s1133" style="position:absolute;left:11181;top:784;width:2;height:2" coordorigin="11181,784" coordsize="0,0" path="m11181,784r,e" filled="f" strokecolor="#939598" strokeweight=".5pt">
              <v:path arrowok="t"/>
            </v:shape>
            <w10:wrap anchorx="page"/>
          </v:group>
        </w:pict>
      </w:r>
      <w:proofErr w:type="spellStart"/>
      <w:proofErr w:type="gramStart"/>
      <w:r>
        <w:rPr>
          <w:color w:val="58595B"/>
        </w:rPr>
        <w:t>Cet</w:t>
      </w:r>
      <w:proofErr w:type="spellEnd"/>
      <w:proofErr w:type="gram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outil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permet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veiller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qualité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1"/>
        </w:rPr>
        <w:t>réalisation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notamment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veil</w:t>
      </w:r>
      <w:r>
        <w:rPr>
          <w:rFonts w:ascii="Gill Sans MT" w:hAnsi="Gill Sans MT"/>
          <w:color w:val="58595B"/>
        </w:rPr>
        <w:t>-</w:t>
      </w:r>
      <w:r>
        <w:rPr>
          <w:rFonts w:ascii="Gill Sans MT" w:hAnsi="Gill Sans MT"/>
          <w:color w:val="58595B"/>
          <w:spacing w:val="28"/>
          <w:w w:val="97"/>
        </w:rPr>
        <w:t xml:space="preserve"> </w:t>
      </w:r>
      <w:proofErr w:type="spellStart"/>
      <w:r>
        <w:rPr>
          <w:color w:val="58595B"/>
        </w:rPr>
        <w:t>lant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son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efficience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(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1"/>
        </w:rPr>
        <w:t>respectant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rapport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coûts</w:t>
      </w:r>
      <w:proofErr w:type="spellEnd"/>
      <w:r>
        <w:rPr>
          <w:color w:val="58595B"/>
        </w:rPr>
        <w:t>/temps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pertinent).</w:t>
      </w:r>
    </w:p>
    <w:p w:rsidR="009C7138" w:rsidRDefault="009C7138">
      <w:pPr>
        <w:spacing w:before="2"/>
        <w:rPr>
          <w:rFonts w:ascii="Arial" w:eastAsia="Arial" w:hAnsi="Arial" w:cs="Arial"/>
          <w:sz w:val="14"/>
          <w:szCs w:val="14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2001"/>
        <w:gridCol w:w="8459"/>
      </w:tblGrid>
      <w:tr w:rsidR="009C7138">
        <w:trPr>
          <w:trHeight w:hRule="exact" w:val="1259"/>
        </w:trPr>
        <w:tc>
          <w:tcPr>
            <w:tcW w:w="2001" w:type="dxa"/>
            <w:tcBorders>
              <w:top w:val="dotted" w:sz="4" w:space="0" w:color="939598"/>
              <w:left w:val="nil"/>
              <w:bottom w:val="nil"/>
              <w:right w:val="nil"/>
            </w:tcBorders>
            <w:shd w:val="clear" w:color="auto" w:fill="48B976"/>
          </w:tcPr>
          <w:p w:rsidR="009C7138" w:rsidRDefault="009C713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9C7138" w:rsidRDefault="009C7138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38" w:rsidRDefault="00215190">
            <w:pPr>
              <w:pStyle w:val="TableParagraph"/>
              <w:ind w:left="44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color w:val="FFFFFF"/>
                <w:w w:val="95"/>
                <w:sz w:val="24"/>
              </w:rPr>
              <w:t>Pour</w:t>
            </w:r>
            <w:r>
              <w:rPr>
                <w:rFonts w:ascii="Tahoma"/>
                <w:b/>
                <w:color w:val="FFFFFF"/>
                <w:spacing w:val="-8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quoi</w:t>
            </w:r>
          </w:p>
        </w:tc>
        <w:tc>
          <w:tcPr>
            <w:tcW w:w="845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90" w:line="250" w:lineRule="auto"/>
              <w:ind w:left="79" w:right="9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Réaliser</w:t>
            </w:r>
            <w:proofErr w:type="spellEnd"/>
            <w:r>
              <w:rPr>
                <w:rFonts w:ascii="Arial" w:eastAsia="Arial" w:hAnsi="Arial" w:cs="Arial"/>
                <w:color w:val="48B976"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color w:val="48B976"/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</w:rPr>
              <w:t>projet</w:t>
            </w:r>
            <w:proofErr w:type="spellEnd"/>
            <w:r>
              <w:rPr>
                <w:rFonts w:ascii="Arial" w:eastAsia="Arial" w:hAnsi="Arial" w:cs="Arial"/>
                <w:color w:val="48B976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48B976"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48B976"/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délais</w:t>
            </w:r>
            <w:proofErr w:type="spellEnd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48B976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selon</w:t>
            </w:r>
            <w:proofErr w:type="spellEnd"/>
            <w:r>
              <w:rPr>
                <w:rFonts w:ascii="Arial" w:eastAsia="Arial" w:hAnsi="Arial" w:cs="Arial"/>
                <w:color w:val="48B976"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48B976"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moyens</w:t>
            </w:r>
            <w:proofErr w:type="spellEnd"/>
            <w:r>
              <w:rPr>
                <w:rFonts w:ascii="Arial" w:eastAsia="Arial" w:hAnsi="Arial" w:cs="Arial"/>
                <w:color w:val="48B976"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humains</w:t>
            </w:r>
            <w:proofErr w:type="spellEnd"/>
            <w:r>
              <w:rPr>
                <w:rFonts w:ascii="Arial" w:eastAsia="Arial" w:hAnsi="Arial" w:cs="Arial"/>
                <w:color w:val="48B976"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financiers)</w:t>
            </w:r>
            <w:r>
              <w:rPr>
                <w:rFonts w:ascii="Arial" w:eastAsia="Arial" w:hAnsi="Arial" w:cs="Arial"/>
                <w:color w:val="48B976"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spacing w:val="21"/>
                <w:w w:val="1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48B976"/>
                <w:spacing w:val="-22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objectifs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qualités</w:t>
            </w:r>
            <w:proofErr w:type="spellEnd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définis</w:t>
            </w:r>
            <w:proofErr w:type="spellEnd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s’agit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souvent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formaliser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une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2"/>
                <w:w w:val="105"/>
                <w:sz w:val="24"/>
                <w:szCs w:val="24"/>
              </w:rPr>
              <w:t>démarche</w:t>
            </w:r>
            <w:proofErr w:type="spellEnd"/>
            <w:r>
              <w:rPr>
                <w:rFonts w:ascii="Arial" w:eastAsia="Arial" w:hAnsi="Arial" w:cs="Arial"/>
                <w:color w:val="48B976"/>
                <w:spacing w:val="23"/>
                <w:w w:val="9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qui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implique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plus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grand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</w:rPr>
              <w:t>nombr</w:t>
            </w:r>
            <w:r>
              <w:rPr>
                <w:rFonts w:ascii="Arial" w:eastAsia="Arial" w:hAnsi="Arial" w:cs="Arial"/>
                <w:color w:val="48B976"/>
                <w:spacing w:val="-2"/>
                <w:w w:val="105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color w:val="48B976"/>
                <w:spacing w:val="-2"/>
                <w:w w:val="105"/>
                <w:sz w:val="24"/>
                <w:szCs w:val="24"/>
              </w:rPr>
              <w:t>ocessus</w:t>
            </w:r>
            <w:proofErr w:type="spellEnd"/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plus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pacing w:val="-2"/>
                <w:w w:val="105"/>
                <w:sz w:val="24"/>
                <w:szCs w:val="24"/>
              </w:rPr>
              <w:t>transpar</w:t>
            </w:r>
            <w:r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48B976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w w:val="105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w w:val="1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>ayant</w:t>
            </w:r>
            <w:proofErr w:type="spellEnd"/>
            <w:r>
              <w:rPr>
                <w:rFonts w:ascii="Arial" w:eastAsia="Arial" w:hAnsi="Arial" w:cs="Arial"/>
                <w:color w:val="48B976"/>
                <w:spacing w:val="-8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>un</w:t>
            </w:r>
            <w:r>
              <w:rPr>
                <w:rFonts w:ascii="Arial" w:eastAsia="Arial" w:hAnsi="Arial" w:cs="Arial"/>
                <w:color w:val="48B976"/>
                <w:spacing w:val="-7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  <w:u w:val="dotted" w:color="939598"/>
              </w:rPr>
              <w:t>cadre</w:t>
            </w:r>
            <w:r>
              <w:rPr>
                <w:rFonts w:ascii="Arial" w:eastAsia="Arial" w:hAnsi="Arial" w:cs="Arial"/>
                <w:color w:val="48B976"/>
                <w:spacing w:val="-8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>sécurisé</w:t>
            </w:r>
            <w:proofErr w:type="spellEnd"/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 xml:space="preserve"> </w:t>
            </w:r>
          </w:p>
        </w:tc>
      </w:tr>
      <w:tr w:rsidR="009C7138">
        <w:trPr>
          <w:trHeight w:hRule="exact" w:val="591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C7138" w:rsidRDefault="00215190">
            <w:pPr>
              <w:pStyle w:val="TableParagraph"/>
              <w:spacing w:before="173"/>
              <w:ind w:left="52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color w:val="FFFFFF"/>
                <w:w w:val="95"/>
                <w:sz w:val="24"/>
              </w:rPr>
              <w:t>Pour</w:t>
            </w:r>
            <w:r>
              <w:rPr>
                <w:rFonts w:ascii="Tahoma"/>
                <w:b/>
                <w:color w:val="FFFFFF"/>
                <w:spacing w:val="-10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qui</w:t>
            </w:r>
          </w:p>
        </w:tc>
        <w:tc>
          <w:tcPr>
            <w:tcW w:w="8459" w:type="dxa"/>
            <w:tcBorders>
              <w:top w:val="nil"/>
              <w:left w:val="nil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129" style="width:.5pt;height:.5pt;mso-position-horizontal-relative:char;mso-position-vertical-relative:line" coordsize="10,10">
                  <v:group id="_x0000_s1130" style="position:absolute;left:5;top:5;width:2;height:2" coordorigin="5,5" coordsize="2,2">
                    <v:shape id="_x0000_s1131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9C7138" w:rsidRDefault="00215190">
            <w:pPr>
              <w:pStyle w:val="TableParagraph"/>
              <w:spacing w:before="164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7AC587"/>
                <w:spacing w:val="-3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’ensemble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personnes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impliquées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mise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place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7AC587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ojet</w:t>
            </w:r>
            <w:proofErr w:type="spellEnd"/>
          </w:p>
        </w:tc>
      </w:tr>
      <w:tr w:rsidR="009C7138">
        <w:trPr>
          <w:trHeight w:hRule="exact" w:val="699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9C7138" w:rsidRDefault="009C7138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9C7138" w:rsidRDefault="00215190">
            <w:pPr>
              <w:pStyle w:val="TableParagraph"/>
              <w:ind w:left="13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FFFFFF"/>
                <w:w w:val="95"/>
                <w:sz w:val="24"/>
                <w:szCs w:val="24"/>
              </w:rPr>
              <w:t>Quand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FFFFFF"/>
                <w:spacing w:val="-1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FFFFFF"/>
                <w:w w:val="95"/>
                <w:sz w:val="24"/>
                <w:szCs w:val="24"/>
              </w:rPr>
              <w:t>l’utiliser</w:t>
            </w:r>
            <w:proofErr w:type="spellEnd"/>
          </w:p>
        </w:tc>
        <w:tc>
          <w:tcPr>
            <w:tcW w:w="845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97" w:line="250" w:lineRule="auto"/>
              <w:ind w:left="79" w:right="3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48B976"/>
                <w:sz w:val="24"/>
              </w:rPr>
              <w:t>Au</w:t>
            </w:r>
            <w:r>
              <w:rPr>
                <w:rFonts w:ascii="Arial" w:hAnsi="Arial"/>
                <w:color w:val="48B976"/>
                <w:spacing w:val="12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début</w:t>
            </w:r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du</w:t>
            </w:r>
            <w:r>
              <w:rPr>
                <w:rFonts w:ascii="Arial" w:hAnsi="Arial"/>
                <w:color w:val="48B976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</w:rPr>
              <w:t>projet</w:t>
            </w:r>
            <w:proofErr w:type="spellEnd"/>
            <w:r>
              <w:rPr>
                <w:rFonts w:ascii="Arial" w:hAnsi="Arial"/>
                <w:color w:val="48B976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ou</w:t>
            </w:r>
            <w:proofErr w:type="spellEnd"/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lors</w:t>
            </w:r>
            <w:proofErr w:type="spellEnd"/>
            <w:r>
              <w:rPr>
                <w:rFonts w:ascii="Arial" w:hAnsi="Arial"/>
                <w:color w:val="48B976"/>
                <w:spacing w:val="12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de</w:t>
            </w:r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moments</w:t>
            </w:r>
            <w:r>
              <w:rPr>
                <w:rFonts w:ascii="Arial" w:hAnsi="Arial"/>
                <w:color w:val="48B976"/>
                <w:spacing w:val="12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de</w:t>
            </w:r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tension</w:t>
            </w:r>
            <w:r>
              <w:rPr>
                <w:rFonts w:ascii="Arial" w:hAnsi="Arial"/>
                <w:color w:val="48B976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dans</w:t>
            </w:r>
            <w:proofErr w:type="spellEnd"/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</w:rPr>
              <w:t>la</w:t>
            </w:r>
            <w:r>
              <w:rPr>
                <w:rFonts w:ascii="Arial" w:hAnsi="Arial"/>
                <w:color w:val="48B976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mise</w:t>
            </w:r>
            <w:proofErr w:type="spellEnd"/>
            <w:r>
              <w:rPr>
                <w:rFonts w:ascii="Arial" w:hAnsi="Arial"/>
                <w:color w:val="48B976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z w:val="24"/>
              </w:rPr>
              <w:t>en</w:t>
            </w:r>
            <w:proofErr w:type="spellEnd"/>
            <w:r>
              <w:rPr>
                <w:rFonts w:ascii="Arial" w:hAnsi="Arial"/>
                <w:color w:val="48B976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</w:rPr>
              <w:t>œuvre</w:t>
            </w:r>
            <w:proofErr w:type="spellEnd"/>
            <w:r>
              <w:rPr>
                <w:rFonts w:ascii="Arial" w:hAnsi="Arial"/>
                <w:color w:val="48B976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4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sz w:val="24"/>
                <w:u w:val="dotted" w:color="939598"/>
              </w:rPr>
              <w:t xml:space="preserve">du  </w:t>
            </w:r>
            <w:proofErr w:type="spellStart"/>
            <w:r>
              <w:rPr>
                <w:rFonts w:ascii="Arial" w:hAnsi="Arial"/>
                <w:color w:val="48B976"/>
                <w:spacing w:val="-1"/>
                <w:sz w:val="24"/>
                <w:u w:val="dotted" w:color="939598"/>
              </w:rPr>
              <w:t>projet</w:t>
            </w:r>
            <w:proofErr w:type="spellEnd"/>
            <w:r>
              <w:rPr>
                <w:rFonts w:ascii="Arial" w:hAnsi="Arial"/>
                <w:color w:val="48B976"/>
                <w:sz w:val="24"/>
                <w:u w:val="dotted" w:color="939598"/>
              </w:rPr>
              <w:t xml:space="preserve"> </w:t>
            </w:r>
          </w:p>
        </w:tc>
      </w:tr>
      <w:tr w:rsidR="009C7138">
        <w:trPr>
          <w:trHeight w:hRule="exact" w:val="976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C7138" w:rsidRDefault="009C7138">
            <w:pPr>
              <w:pStyle w:val="TableParagraph"/>
              <w:spacing w:before="11"/>
              <w:rPr>
                <w:rFonts w:ascii="Arial" w:eastAsia="Arial" w:hAnsi="Arial" w:cs="Arial"/>
                <w:sz w:val="31"/>
                <w:szCs w:val="31"/>
              </w:rPr>
            </w:pPr>
          </w:p>
          <w:p w:rsidR="009C7138" w:rsidRDefault="00215190">
            <w:pPr>
              <w:pStyle w:val="TableParagraph"/>
              <w:ind w:left="656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b/>
                <w:color w:val="FFFFFF"/>
                <w:spacing w:val="-2"/>
                <w:sz w:val="24"/>
              </w:rPr>
              <w:t>Durée</w:t>
            </w:r>
            <w:proofErr w:type="spellEnd"/>
          </w:p>
        </w:tc>
        <w:tc>
          <w:tcPr>
            <w:tcW w:w="8459" w:type="dxa"/>
            <w:tcBorders>
              <w:top w:val="nil"/>
              <w:left w:val="nil"/>
              <w:bottom w:val="nil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126" style="width:.5pt;height:.5pt;mso-position-horizontal-relative:char;mso-position-vertical-relative:line" coordsize="10,10">
                  <v:group id="_x0000_s1127" style="position:absolute;left:5;top:5;width:2;height:2" coordorigin="5,5" coordsize="2,2">
                    <v:shape id="_x0000_s1128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9C7138" w:rsidRDefault="00215190">
            <w:pPr>
              <w:pStyle w:val="TableParagraph"/>
              <w:spacing w:before="70" w:line="250" w:lineRule="auto"/>
              <w:ind w:left="79" w:right="23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Cela</w:t>
            </w:r>
            <w:proofErr w:type="spellEnd"/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dépend</w:t>
            </w:r>
            <w:proofErr w:type="spellEnd"/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type</w:t>
            </w:r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d’objectif</w:t>
            </w:r>
            <w:proofErr w:type="spellEnd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N’allez</w:t>
            </w:r>
            <w:proofErr w:type="spellEnd"/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pas</w:t>
            </w:r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pacing w:val="-2"/>
                <w:sz w:val="24"/>
                <w:szCs w:val="24"/>
              </w:rPr>
              <w:t>trop</w:t>
            </w:r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vite</w:t>
            </w:r>
            <w:proofErr w:type="spellEnd"/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</w:rPr>
              <w:t>prenez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7AC587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possible,</w:t>
            </w:r>
            <w:r>
              <w:rPr>
                <w:rFonts w:ascii="Arial" w:eastAsia="Arial" w:hAnsi="Arial" w:cs="Arial"/>
                <w:color w:val="7AC587"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temps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consulter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collègues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ayant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déjà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mis</w:t>
            </w:r>
            <w:proofErr w:type="spellEnd"/>
            <w:r>
              <w:rPr>
                <w:rFonts w:ascii="Arial" w:eastAsia="Arial" w:hAnsi="Arial" w:cs="Arial"/>
                <w:color w:val="7AC587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place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même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type</w:t>
            </w:r>
            <w:r>
              <w:rPr>
                <w:rFonts w:ascii="Arial" w:eastAsia="Arial" w:hAnsi="Arial" w:cs="Arial"/>
                <w:color w:val="7AC587"/>
                <w:w w:val="10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 xml:space="preserve">de 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sz w:val="24"/>
                <w:szCs w:val="24"/>
                <w:u w:val="dotted" w:color="939598"/>
              </w:rPr>
              <w:t>projet</w:t>
            </w:r>
            <w:proofErr w:type="spellEnd"/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 xml:space="preserve"> </w:t>
            </w:r>
          </w:p>
        </w:tc>
      </w:tr>
      <w:tr w:rsidR="009C7138">
        <w:trPr>
          <w:trHeight w:hRule="exact" w:val="253"/>
        </w:trPr>
        <w:tc>
          <w:tcPr>
            <w:tcW w:w="2001" w:type="dxa"/>
            <w:tcBorders>
              <w:top w:val="nil"/>
              <w:left w:val="nil"/>
              <w:bottom w:val="dotted" w:sz="8" w:space="0" w:color="939598"/>
              <w:right w:val="nil"/>
            </w:tcBorders>
          </w:tcPr>
          <w:p w:rsidR="009C7138" w:rsidRDefault="009C7138"/>
        </w:tc>
        <w:tc>
          <w:tcPr>
            <w:tcW w:w="8459" w:type="dxa"/>
            <w:tcBorders>
              <w:top w:val="nil"/>
              <w:left w:val="nil"/>
              <w:bottom w:val="dotted" w:sz="8" w:space="0" w:color="939598"/>
              <w:right w:val="nil"/>
            </w:tcBorders>
          </w:tcPr>
          <w:p w:rsidR="009C7138" w:rsidRDefault="009C7138"/>
        </w:tc>
      </w:tr>
    </w:tbl>
    <w:p w:rsidR="009C7138" w:rsidRDefault="009C7138">
      <w:pPr>
        <w:spacing w:before="5"/>
        <w:rPr>
          <w:rFonts w:ascii="Arial" w:eastAsia="Arial" w:hAnsi="Arial" w:cs="Arial"/>
        </w:rPr>
      </w:pPr>
    </w:p>
    <w:p w:rsidR="009C7138" w:rsidRDefault="00215190">
      <w:pPr>
        <w:pStyle w:val="Titre1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36pt;margin-top:-110.05pt;width:100.1pt;height:35.2pt;z-index:-11008;mso-position-horizontal-relative:page" filled="f" stroked="f">
            <v:textbox inset="0,0,0,0">
              <w:txbxContent>
                <w:p w:rsidR="009C7138" w:rsidRDefault="00215190">
                  <w:pPr>
                    <w:pStyle w:val="Corpsdetexte"/>
                    <w:spacing w:before="112"/>
                    <w:ind w:left="66"/>
                  </w:pPr>
                  <w:proofErr w:type="spellStart"/>
                  <w:r>
                    <w:rPr>
                      <w:color w:val="58595B"/>
                      <w:w w:val="110"/>
                    </w:rPr>
                    <w:t>l’uti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group id="_x0000_s1123" style="position:absolute;left:0;text-align:left;margin-left:36.5pt;margin-top:-13.4pt;width:.1pt;height:.1pt;z-index:-10984;mso-position-horizontal-relative:page" coordorigin="730,-268" coordsize="2,2">
            <v:shape id="_x0000_s1124" style="position:absolute;left:730;top:-268;width:2;height:2" coordorigin="730,-268" coordsize="0,0" path="m730,-268r,e" filled="f" strokecolor="#939598" strokeweight="1pt">
              <v:path arrowok="t"/>
            </v:shape>
            <w10:wrap anchorx="page"/>
          </v:group>
        </w:pict>
      </w:r>
      <w:r>
        <w:pict>
          <v:group id="_x0000_s1121" style="position:absolute;left:0;text-align:left;margin-left:559.4pt;margin-top:-13.4pt;width:.1pt;height:.1pt;z-index:-10960;mso-position-horizontal-relative:page" coordorigin="11188,-268" coordsize="2,2">
            <v:shape id="_x0000_s1122" style="position:absolute;left:11188;top:-268;width:2;height:2" coordorigin="11188,-268" coordsize="0,0" path="m11188,-268r,e" filled="f" strokecolor="#939598" strokeweight="1pt">
              <v:path arrowok="t"/>
            </v:shape>
            <w10:wrap anchorx="page"/>
          </v:group>
        </w:pict>
      </w:r>
      <w:r>
        <w:pict>
          <v:group id="_x0000_s1119" style="position:absolute;left:0;text-align:left;margin-left:559.05pt;margin-top:-74.85pt;width:.1pt;height:.1pt;z-index:-10888;mso-position-horizontal-relative:page" coordorigin="11181,-1497" coordsize="2,2">
            <v:shape id="_x0000_s1120" style="position:absolute;left:11181;top:-1497;width:2;height:2" coordorigin="11181,-1497" coordsize="0,0" path="m11181,-1497r,e" filled="f" strokecolor="#939598" strokeweight=".5pt">
              <v:path arrowok="t"/>
            </v:shape>
            <w10:wrap anchorx="page"/>
          </v:group>
        </w:pict>
      </w:r>
      <w:r>
        <w:pict>
          <v:group id="_x0000_s1114" style="position:absolute;left:0;text-align:left;margin-left:558.8pt;margin-top:-26.3pt;width:.5pt;height:.5pt;z-index:-10864;mso-position-horizontal-relative:page" coordorigin="11176,-526" coordsize="10,10">
            <v:group id="_x0000_s1117" style="position:absolute;left:11181;top:-521;width:2;height:2" coordorigin="11181,-521" coordsize="2,2">
              <v:shape id="_x0000_s1118" style="position:absolute;left:11181;top:-521;width:2;height:2" coordorigin="11181,-521" coordsize="0,0" path="m11181,-521r,e" filled="f" strokecolor="#939598" strokeweight=".5pt">
                <v:path arrowok="t"/>
              </v:shape>
            </v:group>
            <v:group id="_x0000_s1115" style="position:absolute;left:11181;top:-521;width:2;height:2" coordorigin="11181,-521" coordsize="2,2">
              <v:shape id="_x0000_s1116" style="position:absolute;left:11181;top:-521;width:2;height:2" coordorigin="11181,-521" coordsize="0,0" path="m11181,-521r,e" filled="f" strokecolor="#939598" strokeweight=".5pt">
                <v:path arrowok="t"/>
              </v:shape>
            </v:group>
            <w10:wrap anchorx="page"/>
          </v:group>
        </w:pict>
      </w:r>
      <w:r>
        <w:pict>
          <v:group id="_x0000_s1112" style="position:absolute;left:0;text-align:left;margin-left:136.3pt;margin-top:-26.05pt;width:.1pt;height:.1pt;z-index:-10840;mso-position-horizontal-relative:page" coordorigin="2726,-521" coordsize="2,2">
            <v:shape id="_x0000_s1113" style="position:absolute;left:2726;top:-521;width:2;height:2" coordorigin="2726,-521" coordsize="0,0" path="m2726,-521r,e" filled="f" strokecolor="#939598" strokeweight=".5pt">
              <v:path arrowok="t"/>
            </v:shape>
            <w10:wrap anchorx="page"/>
          </v:group>
        </w:pict>
      </w:r>
      <w:r>
        <w:rPr>
          <w:color w:val="436C71"/>
        </w:rPr>
        <w:t>Comment</w:t>
      </w:r>
      <w:r>
        <w:rPr>
          <w:color w:val="436C71"/>
          <w:spacing w:val="-21"/>
        </w:rPr>
        <w:t xml:space="preserve"> </w:t>
      </w:r>
      <w:proofErr w:type="spellStart"/>
      <w:proofErr w:type="gramStart"/>
      <w:r>
        <w:rPr>
          <w:color w:val="436C71"/>
        </w:rPr>
        <w:t>l’utiliser</w:t>
      </w:r>
      <w:proofErr w:type="spellEnd"/>
      <w:r>
        <w:rPr>
          <w:color w:val="436C71"/>
          <w:spacing w:val="-21"/>
        </w:rPr>
        <w:t xml:space="preserve"> </w:t>
      </w:r>
      <w:r>
        <w:rPr>
          <w:color w:val="436C71"/>
        </w:rPr>
        <w:t>?</w:t>
      </w:r>
      <w:proofErr w:type="gramEnd"/>
    </w:p>
    <w:p w:rsidR="009C7138" w:rsidRDefault="00215190">
      <w:pPr>
        <w:pStyle w:val="Corpsdetexte"/>
        <w:spacing w:before="117" w:line="246" w:lineRule="auto"/>
        <w:ind w:right="413"/>
      </w:pPr>
      <w:r>
        <w:rPr>
          <w:color w:val="58595B"/>
          <w:w w:val="105"/>
        </w:rPr>
        <w:t>Pour</w:t>
      </w:r>
      <w:r>
        <w:rPr>
          <w:color w:val="58595B"/>
          <w:spacing w:val="-3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permettr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32"/>
          <w:w w:val="105"/>
        </w:rPr>
        <w:t xml:space="preserve"> </w:t>
      </w:r>
      <w:proofErr w:type="gramStart"/>
      <w:r>
        <w:rPr>
          <w:color w:val="58595B"/>
          <w:w w:val="105"/>
        </w:rPr>
        <w:t>un</w:t>
      </w:r>
      <w:proofErr w:type="gramEnd"/>
      <w:r>
        <w:rPr>
          <w:color w:val="58595B"/>
          <w:spacing w:val="-32"/>
          <w:w w:val="105"/>
        </w:rPr>
        <w:t xml:space="preserve"> </w:t>
      </w:r>
      <w:r>
        <w:rPr>
          <w:color w:val="58595B"/>
          <w:spacing w:val="-2"/>
          <w:w w:val="105"/>
        </w:rPr>
        <w:t>r</w:t>
      </w:r>
      <w:r>
        <w:rPr>
          <w:color w:val="58595B"/>
          <w:spacing w:val="-3"/>
          <w:w w:val="105"/>
        </w:rPr>
        <w:t>egar</w:t>
      </w:r>
      <w:r>
        <w:rPr>
          <w:color w:val="58595B"/>
          <w:spacing w:val="-2"/>
          <w:w w:val="105"/>
        </w:rPr>
        <w:t>d</w:t>
      </w:r>
      <w:r>
        <w:rPr>
          <w:color w:val="58595B"/>
          <w:spacing w:val="-32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31"/>
          <w:w w:val="105"/>
        </w:rPr>
        <w:t xml:space="preserve"> </w:t>
      </w:r>
      <w:r>
        <w:rPr>
          <w:color w:val="58595B"/>
          <w:w w:val="105"/>
        </w:rPr>
        <w:t>360°</w:t>
      </w:r>
      <w:r>
        <w:rPr>
          <w:color w:val="58595B"/>
          <w:spacing w:val="-32"/>
          <w:w w:val="105"/>
        </w:rPr>
        <w:t xml:space="preserve"> </w:t>
      </w:r>
      <w:r>
        <w:rPr>
          <w:color w:val="58595B"/>
          <w:w w:val="105"/>
        </w:rPr>
        <w:t>quant</w:t>
      </w:r>
      <w:r>
        <w:rPr>
          <w:color w:val="58595B"/>
          <w:spacing w:val="-32"/>
          <w:w w:val="105"/>
        </w:rPr>
        <w:t xml:space="preserve"> </w:t>
      </w:r>
      <w:r>
        <w:rPr>
          <w:color w:val="58595B"/>
          <w:w w:val="105"/>
        </w:rPr>
        <w:t>au</w:t>
      </w:r>
      <w:r>
        <w:rPr>
          <w:color w:val="58595B"/>
          <w:spacing w:val="-3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32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31"/>
          <w:w w:val="105"/>
        </w:rPr>
        <w:t xml:space="preserve"> </w:t>
      </w:r>
      <w:r>
        <w:rPr>
          <w:color w:val="58595B"/>
          <w:w w:val="105"/>
        </w:rPr>
        <w:t>son</w:t>
      </w:r>
      <w:r>
        <w:rPr>
          <w:color w:val="58595B"/>
          <w:spacing w:val="-32"/>
          <w:w w:val="105"/>
        </w:rPr>
        <w:t xml:space="preserve"> </w:t>
      </w:r>
      <w:r>
        <w:rPr>
          <w:color w:val="58595B"/>
          <w:w w:val="105"/>
        </w:rPr>
        <w:t>inscription</w:t>
      </w:r>
      <w:r>
        <w:rPr>
          <w:color w:val="58595B"/>
          <w:spacing w:val="-32"/>
          <w:w w:val="105"/>
        </w:rPr>
        <w:t xml:space="preserve"> </w:t>
      </w:r>
      <w:proofErr w:type="spellStart"/>
      <w:r>
        <w:rPr>
          <w:color w:val="58595B"/>
          <w:w w:val="105"/>
        </w:rPr>
        <w:t>dans</w:t>
      </w:r>
      <w:proofErr w:type="spellEnd"/>
      <w:r>
        <w:rPr>
          <w:color w:val="58595B"/>
          <w:spacing w:val="-32"/>
          <w:w w:val="105"/>
        </w:rPr>
        <w:t xml:space="preserve"> </w:t>
      </w:r>
      <w:r>
        <w:rPr>
          <w:color w:val="58595B"/>
          <w:w w:val="105"/>
        </w:rPr>
        <w:t>son</w:t>
      </w:r>
      <w:r>
        <w:rPr>
          <w:color w:val="58595B"/>
          <w:spacing w:val="-31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envir</w:t>
      </w:r>
      <w:r>
        <w:rPr>
          <w:color w:val="58595B"/>
          <w:spacing w:val="-1"/>
          <w:w w:val="105"/>
        </w:rPr>
        <w:t>onnement</w:t>
      </w:r>
      <w:proofErr w:type="spellEnd"/>
      <w:r>
        <w:rPr>
          <w:color w:val="58595B"/>
          <w:spacing w:val="-1"/>
          <w:w w:val="105"/>
        </w:rPr>
        <w:t>,</w:t>
      </w:r>
      <w:r>
        <w:rPr>
          <w:color w:val="58595B"/>
          <w:spacing w:val="-32"/>
          <w:w w:val="105"/>
        </w:rPr>
        <w:t xml:space="preserve"> </w:t>
      </w:r>
      <w:proofErr w:type="spellStart"/>
      <w:r>
        <w:rPr>
          <w:color w:val="58595B"/>
          <w:w w:val="105"/>
        </w:rPr>
        <w:t>l’ana</w:t>
      </w:r>
      <w:proofErr w:type="spellEnd"/>
      <w:r>
        <w:rPr>
          <w:rFonts w:ascii="Gill Sans MT" w:eastAsia="Gill Sans MT" w:hAnsi="Gill Sans MT" w:cs="Gill Sans MT"/>
          <w:color w:val="58595B"/>
          <w:w w:val="105"/>
        </w:rPr>
        <w:t>-</w:t>
      </w:r>
      <w:r>
        <w:rPr>
          <w:rFonts w:ascii="Gill Sans MT" w:eastAsia="Gill Sans MT" w:hAnsi="Gill Sans MT" w:cs="Gill Sans MT"/>
          <w:color w:val="58595B"/>
          <w:spacing w:val="32"/>
          <w:w w:val="97"/>
        </w:rPr>
        <w:t xml:space="preserve"> </w:t>
      </w:r>
      <w:r>
        <w:rPr>
          <w:color w:val="58595B"/>
          <w:w w:val="105"/>
        </w:rPr>
        <w:t>lyse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risques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prend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compte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facteurs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internes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externes</w:t>
      </w:r>
      <w:proofErr w:type="spellEnd"/>
      <w:r>
        <w:rPr>
          <w:color w:val="58595B"/>
          <w:w w:val="105"/>
        </w:rPr>
        <w:t>.</w:t>
      </w:r>
    </w:p>
    <w:p w:rsidR="009C7138" w:rsidRDefault="00215190">
      <w:pPr>
        <w:pStyle w:val="Corpsdetexte"/>
        <w:spacing w:before="118"/>
      </w:pPr>
      <w:r>
        <w:rPr>
          <w:color w:val="58595B"/>
        </w:rPr>
        <w:t>Elle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décompose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4</w:t>
      </w:r>
      <w:r>
        <w:rPr>
          <w:color w:val="58595B"/>
          <w:spacing w:val="2"/>
        </w:rPr>
        <w:t xml:space="preserve"> </w:t>
      </w:r>
      <w:proofErr w:type="spellStart"/>
      <w:proofErr w:type="gramStart"/>
      <w:r>
        <w:rPr>
          <w:color w:val="58595B"/>
        </w:rPr>
        <w:t>étapes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:</w:t>
      </w:r>
      <w:proofErr w:type="gramEnd"/>
    </w:p>
    <w:p w:rsidR="009C7138" w:rsidRDefault="009C7138">
      <w:pPr>
        <w:spacing w:before="5"/>
        <w:rPr>
          <w:rFonts w:ascii="Arial" w:eastAsia="Arial" w:hAnsi="Arial" w:cs="Arial"/>
          <w:sz w:val="19"/>
          <w:szCs w:val="19"/>
        </w:rPr>
      </w:pPr>
    </w:p>
    <w:p w:rsidR="009C7138" w:rsidRDefault="00215190">
      <w:pPr>
        <w:pStyle w:val="Titre2"/>
        <w:numPr>
          <w:ilvl w:val="0"/>
          <w:numId w:val="2"/>
        </w:numPr>
        <w:tabs>
          <w:tab w:val="left" w:pos="1080"/>
        </w:tabs>
        <w:rPr>
          <w:b w:val="0"/>
          <w:bCs w:val="0"/>
        </w:rPr>
      </w:pPr>
      <w:r>
        <w:rPr>
          <w:color w:val="58595B"/>
        </w:rPr>
        <w:t>Identifier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-15"/>
        </w:rPr>
        <w:t xml:space="preserve"> </w:t>
      </w:r>
      <w:proofErr w:type="spellStart"/>
      <w:r>
        <w:rPr>
          <w:color w:val="58595B"/>
        </w:rPr>
        <w:t>risques</w:t>
      </w:r>
      <w:proofErr w:type="spellEnd"/>
    </w:p>
    <w:p w:rsidR="009C7138" w:rsidRDefault="00215190">
      <w:pPr>
        <w:pStyle w:val="Corpsdetexte"/>
        <w:spacing w:line="250" w:lineRule="auto"/>
        <w:ind w:left="1060" w:right="413"/>
      </w:pPr>
      <w:r>
        <w:rPr>
          <w:color w:val="58595B"/>
          <w:w w:val="105"/>
        </w:rPr>
        <w:t>Le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brainstorming</w:t>
      </w:r>
      <w:r>
        <w:rPr>
          <w:color w:val="58595B"/>
          <w:spacing w:val="-10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est</w:t>
      </w:r>
      <w:proofErr w:type="spellEnd"/>
      <w:proofErr w:type="gramEnd"/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outil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indiqué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dans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ce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cas</w:t>
      </w:r>
      <w:proofErr w:type="spellEnd"/>
      <w:r>
        <w:rPr>
          <w:color w:val="58595B"/>
          <w:w w:val="105"/>
        </w:rPr>
        <w:t>.</w:t>
      </w:r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spacing w:val="-5"/>
          <w:w w:val="105"/>
        </w:rPr>
        <w:t>Vous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tr</w:t>
      </w:r>
      <w:r>
        <w:rPr>
          <w:color w:val="58595B"/>
          <w:spacing w:val="-3"/>
          <w:w w:val="105"/>
        </w:rPr>
        <w:t>ouverez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différ</w:t>
      </w:r>
      <w:r>
        <w:rPr>
          <w:color w:val="58595B"/>
          <w:spacing w:val="-2"/>
          <w:w w:val="105"/>
        </w:rPr>
        <w:t>entes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manières</w:t>
      </w:r>
      <w:proofErr w:type="spellEnd"/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0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29"/>
          <w:w w:val="102"/>
        </w:rPr>
        <w:t xml:space="preserve"> </w:t>
      </w:r>
      <w:proofErr w:type="spellStart"/>
      <w:r>
        <w:rPr>
          <w:color w:val="58595B"/>
          <w:spacing w:val="-1"/>
          <w:w w:val="105"/>
        </w:rPr>
        <w:t>mettr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œuvre</w:t>
      </w:r>
      <w:proofErr w:type="spellEnd"/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dans</w:t>
      </w:r>
      <w:proofErr w:type="spellEnd"/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outils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competentia.</w:t>
      </w:r>
    </w:p>
    <w:p w:rsidR="009C7138" w:rsidRDefault="009C7138">
      <w:pPr>
        <w:spacing w:line="250" w:lineRule="auto"/>
        <w:sectPr w:rsidR="009C7138">
          <w:headerReference w:type="default" r:id="rId7"/>
          <w:footerReference w:type="default" r:id="rId8"/>
          <w:type w:val="continuous"/>
          <w:pgSz w:w="11910" w:h="16840"/>
          <w:pgMar w:top="1020" w:right="0" w:bottom="260" w:left="0" w:header="0" w:footer="73" w:gutter="0"/>
          <w:cols w:space="720"/>
        </w:sect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spacing w:before="2"/>
        <w:rPr>
          <w:rFonts w:ascii="Arial" w:eastAsia="Arial" w:hAnsi="Arial" w:cs="Arial"/>
          <w:sz w:val="16"/>
          <w:szCs w:val="16"/>
        </w:rPr>
      </w:pPr>
    </w:p>
    <w:p w:rsidR="009C7138" w:rsidRDefault="00215190">
      <w:pPr>
        <w:pStyle w:val="Titre2"/>
        <w:numPr>
          <w:ilvl w:val="0"/>
          <w:numId w:val="2"/>
        </w:numPr>
        <w:tabs>
          <w:tab w:val="left" w:pos="1080"/>
        </w:tabs>
        <w:spacing w:before="35"/>
        <w:rPr>
          <w:b w:val="0"/>
          <w:bCs w:val="0"/>
        </w:rPr>
      </w:pPr>
      <w:r>
        <w:rPr>
          <w:color w:val="58595B"/>
          <w:spacing w:val="-2"/>
        </w:rPr>
        <w:t>Identifier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3"/>
        </w:rPr>
        <w:t>des</w:t>
      </w:r>
      <w:r>
        <w:rPr>
          <w:color w:val="58595B"/>
          <w:spacing w:val="-15"/>
        </w:rPr>
        <w:t xml:space="preserve"> </w:t>
      </w:r>
      <w:proofErr w:type="spellStart"/>
      <w:r>
        <w:rPr>
          <w:color w:val="58595B"/>
          <w:spacing w:val="-3"/>
        </w:rPr>
        <w:t>risques</w:t>
      </w:r>
      <w:proofErr w:type="spellEnd"/>
      <w:r>
        <w:rPr>
          <w:color w:val="58595B"/>
          <w:spacing w:val="-15"/>
        </w:rPr>
        <w:t xml:space="preserve"> </w:t>
      </w:r>
      <w:proofErr w:type="gramStart"/>
      <w:r>
        <w:rPr>
          <w:color w:val="58595B"/>
          <w:spacing w:val="-1"/>
        </w:rPr>
        <w:t>et</w:t>
      </w:r>
      <w:proofErr w:type="gramEnd"/>
      <w:r>
        <w:rPr>
          <w:color w:val="58595B"/>
          <w:spacing w:val="-15"/>
        </w:rPr>
        <w:t xml:space="preserve"> </w:t>
      </w:r>
      <w:proofErr w:type="spellStart"/>
      <w:r>
        <w:rPr>
          <w:color w:val="58595B"/>
          <w:spacing w:val="-3"/>
        </w:rPr>
        <w:t>effectuer</w:t>
      </w:r>
      <w:proofErr w:type="spellEnd"/>
      <w:r>
        <w:rPr>
          <w:color w:val="58595B"/>
          <w:spacing w:val="-16"/>
        </w:rPr>
        <w:t xml:space="preserve"> </w:t>
      </w:r>
      <w:r>
        <w:rPr>
          <w:color w:val="58595B"/>
          <w:spacing w:val="-2"/>
        </w:rPr>
        <w:t>un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2"/>
        </w:rPr>
        <w:t>tri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entre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les</w:t>
      </w:r>
      <w:r>
        <w:rPr>
          <w:color w:val="58595B"/>
          <w:spacing w:val="-16"/>
        </w:rPr>
        <w:t xml:space="preserve"> </w:t>
      </w:r>
      <w:proofErr w:type="spellStart"/>
      <w:r>
        <w:rPr>
          <w:color w:val="58595B"/>
          <w:spacing w:val="-3"/>
        </w:rPr>
        <w:t>risques</w:t>
      </w:r>
      <w:proofErr w:type="spellEnd"/>
      <w:r>
        <w:rPr>
          <w:color w:val="58595B"/>
          <w:spacing w:val="-15"/>
        </w:rPr>
        <w:t xml:space="preserve"> </w:t>
      </w:r>
      <w:proofErr w:type="spellStart"/>
      <w:r>
        <w:rPr>
          <w:color w:val="58595B"/>
          <w:spacing w:val="-3"/>
        </w:rPr>
        <w:t>acceptables</w:t>
      </w:r>
      <w:proofErr w:type="spellEnd"/>
      <w:r>
        <w:rPr>
          <w:color w:val="58595B"/>
          <w:spacing w:val="-15"/>
        </w:rPr>
        <w:t xml:space="preserve"> </w:t>
      </w:r>
      <w:r>
        <w:rPr>
          <w:color w:val="58595B"/>
          <w:spacing w:val="-1"/>
        </w:rPr>
        <w:t>et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3"/>
        </w:rPr>
        <w:t>les</w:t>
      </w:r>
      <w:r>
        <w:rPr>
          <w:color w:val="58595B"/>
          <w:spacing w:val="-16"/>
        </w:rPr>
        <w:t xml:space="preserve"> </w:t>
      </w:r>
      <w:proofErr w:type="spellStart"/>
      <w:r>
        <w:rPr>
          <w:color w:val="58595B"/>
          <w:spacing w:val="-3"/>
        </w:rPr>
        <w:t>risques</w:t>
      </w:r>
      <w:proofErr w:type="spellEnd"/>
      <w:r>
        <w:rPr>
          <w:color w:val="58595B"/>
          <w:spacing w:val="-15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-15"/>
        </w:rPr>
        <w:t xml:space="preserve"> </w:t>
      </w:r>
      <w:proofErr w:type="spellStart"/>
      <w:r>
        <w:rPr>
          <w:color w:val="58595B"/>
          <w:spacing w:val="-2"/>
        </w:rPr>
        <w:t>traiter</w:t>
      </w:r>
      <w:proofErr w:type="spellEnd"/>
    </w:p>
    <w:p w:rsidR="009C7138" w:rsidRDefault="00215190">
      <w:pPr>
        <w:pStyle w:val="Corpsdetexte"/>
        <w:spacing w:line="250" w:lineRule="auto"/>
        <w:ind w:left="1060" w:right="718"/>
        <w:jc w:val="both"/>
      </w:pPr>
      <w:r>
        <w:rPr>
          <w:color w:val="58595B"/>
        </w:rPr>
        <w:t>Les</w:t>
      </w:r>
      <w:r>
        <w:rPr>
          <w:color w:val="58595B"/>
          <w:spacing w:val="-2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-1"/>
        </w:rPr>
        <w:t xml:space="preserve"> </w:t>
      </w:r>
      <w:proofErr w:type="spellStart"/>
      <w:r>
        <w:rPr>
          <w:color w:val="58595B"/>
        </w:rPr>
        <w:t>acceptables</w:t>
      </w:r>
      <w:proofErr w:type="spellEnd"/>
      <w:r>
        <w:rPr>
          <w:color w:val="58595B"/>
          <w:spacing w:val="-2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-1"/>
        </w:rPr>
        <w:t xml:space="preserve"> </w:t>
      </w:r>
      <w:proofErr w:type="spellStart"/>
      <w:r>
        <w:rPr>
          <w:color w:val="58595B"/>
        </w:rPr>
        <w:t>ceux</w:t>
      </w:r>
      <w:proofErr w:type="spellEnd"/>
      <w:r>
        <w:rPr>
          <w:color w:val="58595B"/>
          <w:spacing w:val="-2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-2"/>
        </w:rPr>
        <w:t xml:space="preserve"> </w:t>
      </w:r>
      <w:proofErr w:type="spellStart"/>
      <w:r>
        <w:rPr>
          <w:color w:val="58595B"/>
          <w:spacing w:val="-1"/>
        </w:rPr>
        <w:t>remettent</w:t>
      </w:r>
      <w:proofErr w:type="spellEnd"/>
      <w:r>
        <w:rPr>
          <w:color w:val="58595B"/>
          <w:spacing w:val="-1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-2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-1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-1"/>
        </w:rPr>
        <w:t xml:space="preserve"> </w:t>
      </w:r>
      <w:proofErr w:type="spellStart"/>
      <w:r>
        <w:rPr>
          <w:color w:val="58595B"/>
        </w:rPr>
        <w:t>lancement</w:t>
      </w:r>
      <w:proofErr w:type="spellEnd"/>
      <w:r>
        <w:rPr>
          <w:color w:val="58595B"/>
          <w:spacing w:val="-2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-1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.</w:t>
      </w:r>
      <w:r>
        <w:rPr>
          <w:color w:val="58595B"/>
          <w:spacing w:val="-2"/>
        </w:rPr>
        <w:t xml:space="preserve"> </w:t>
      </w:r>
      <w:proofErr w:type="spellStart"/>
      <w:proofErr w:type="gramStart"/>
      <w:r>
        <w:rPr>
          <w:color w:val="58595B"/>
        </w:rPr>
        <w:t>Ils</w:t>
      </w:r>
      <w:proofErr w:type="spellEnd"/>
      <w:proofErr w:type="gramEnd"/>
      <w:r>
        <w:rPr>
          <w:color w:val="58595B"/>
          <w:spacing w:val="-1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26"/>
        </w:rPr>
        <w:t xml:space="preserve"> </w:t>
      </w:r>
      <w:proofErr w:type="spellStart"/>
      <w:r>
        <w:rPr>
          <w:color w:val="58595B"/>
          <w:spacing w:val="-1"/>
        </w:rPr>
        <w:t>seront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traités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car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ils</w:t>
      </w:r>
      <w:proofErr w:type="spellEnd"/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hors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zone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d’influence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acteur·rice·s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.</w:t>
      </w:r>
    </w:p>
    <w:p w:rsidR="009C7138" w:rsidRDefault="00215190">
      <w:pPr>
        <w:spacing w:before="113" w:line="250" w:lineRule="auto"/>
        <w:ind w:left="1060" w:right="71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Exemple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: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un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risque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financier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lié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à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la</w:t>
      </w:r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reconduction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d’un</w:t>
      </w:r>
      <w:r>
        <w:rPr>
          <w:rFonts w:ascii="Arial" w:eastAsia="Arial" w:hAnsi="Arial" w:cs="Arial"/>
          <w:i/>
          <w:color w:val="58595B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contrat-programme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dans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trois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ans</w:t>
      </w:r>
      <w:proofErr w:type="spellEnd"/>
      <w:r>
        <w:rPr>
          <w:rFonts w:ascii="Arial" w:eastAsia="Arial" w:hAnsi="Arial" w:cs="Arial"/>
          <w:i/>
          <w:color w:val="58595B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alors</w:t>
      </w:r>
      <w:proofErr w:type="spellEnd"/>
      <w:r>
        <w:rPr>
          <w:rFonts w:ascii="Arial" w:eastAsia="Arial" w:hAnsi="Arial" w:cs="Arial"/>
          <w:i/>
          <w:color w:val="58595B"/>
          <w:spacing w:val="38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que</w:t>
      </w:r>
      <w:r>
        <w:rPr>
          <w:rFonts w:ascii="Arial" w:eastAsia="Arial" w:hAnsi="Arial" w:cs="Arial"/>
          <w:i/>
          <w:color w:val="58595B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le</w:t>
      </w:r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p</w:t>
      </w:r>
      <w:r>
        <w:rPr>
          <w:rFonts w:ascii="Arial" w:eastAsia="Arial" w:hAnsi="Arial" w:cs="Arial"/>
          <w:i/>
          <w:color w:val="58595B"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color w:val="58595B"/>
          <w:sz w:val="24"/>
          <w:szCs w:val="24"/>
        </w:rPr>
        <w:t>ojet</w:t>
      </w:r>
      <w:proofErr w:type="spellEnd"/>
      <w:r>
        <w:rPr>
          <w:rFonts w:ascii="Arial" w:eastAsia="Arial" w:hAnsi="Arial" w:cs="Arial"/>
          <w:i/>
          <w:color w:val="58595B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s’étale</w:t>
      </w:r>
      <w:proofErr w:type="spellEnd"/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sur</w:t>
      </w:r>
      <w:r>
        <w:rPr>
          <w:rFonts w:ascii="Arial" w:eastAsia="Arial" w:hAnsi="Arial" w:cs="Arial"/>
          <w:i/>
          <w:color w:val="58595B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quat</w:t>
      </w:r>
      <w:r>
        <w:rPr>
          <w:rFonts w:ascii="Arial" w:eastAsia="Arial" w:hAnsi="Arial" w:cs="Arial"/>
          <w:i/>
          <w:color w:val="58595B"/>
          <w:spacing w:val="-5"/>
          <w:sz w:val="24"/>
          <w:szCs w:val="24"/>
        </w:rPr>
        <w:t>r</w:t>
      </w:r>
      <w:r>
        <w:rPr>
          <w:rFonts w:ascii="Arial" w:eastAsia="Arial" w:hAnsi="Arial" w:cs="Arial"/>
          <w:i/>
          <w:color w:val="58595B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ans.</w:t>
      </w:r>
      <w:r>
        <w:rPr>
          <w:rFonts w:ascii="Arial" w:eastAsia="Arial" w:hAnsi="Arial" w:cs="Arial"/>
          <w:i/>
          <w:color w:val="58595B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27"/>
          <w:sz w:val="24"/>
          <w:szCs w:val="24"/>
        </w:rPr>
        <w:t>L</w:t>
      </w:r>
      <w:r>
        <w:rPr>
          <w:rFonts w:ascii="Arial" w:eastAsia="Arial" w:hAnsi="Arial" w:cs="Arial"/>
          <w:i/>
          <w:color w:val="58595B"/>
          <w:sz w:val="24"/>
          <w:szCs w:val="24"/>
        </w:rPr>
        <w:t>’association</w:t>
      </w:r>
      <w:proofErr w:type="spellEnd"/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assume</w:t>
      </w:r>
      <w:r>
        <w:rPr>
          <w:rFonts w:ascii="Arial" w:eastAsia="Arial" w:hAnsi="Arial" w:cs="Arial"/>
          <w:i/>
          <w:color w:val="58595B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prise</w:t>
      </w:r>
      <w:proofErr w:type="spellEnd"/>
      <w:r>
        <w:rPr>
          <w:rFonts w:ascii="Arial" w:eastAsia="Arial" w:hAnsi="Arial" w:cs="Arial"/>
          <w:i/>
          <w:color w:val="58595B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</w:t>
      </w:r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risques</w:t>
      </w:r>
      <w:proofErr w:type="spellEnd"/>
      <w:r>
        <w:rPr>
          <w:rFonts w:ascii="Arial" w:eastAsia="Arial" w:hAnsi="Arial" w:cs="Arial"/>
          <w:i/>
          <w:color w:val="58595B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pour</w:t>
      </w:r>
      <w:r>
        <w:rPr>
          <w:rFonts w:ascii="Arial" w:eastAsia="Arial" w:hAnsi="Arial" w:cs="Arial"/>
          <w:i/>
          <w:color w:val="58595B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i/>
          <w:color w:val="58595B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6"/>
          <w:sz w:val="24"/>
          <w:szCs w:val="24"/>
        </w:rPr>
        <w:t>r</w:t>
      </w:r>
      <w:r>
        <w:rPr>
          <w:rFonts w:ascii="Arial" w:eastAsia="Arial" w:hAnsi="Arial" w:cs="Arial"/>
          <w:i/>
          <w:color w:val="58595B"/>
          <w:sz w:val="24"/>
          <w:szCs w:val="24"/>
        </w:rPr>
        <w:t>éali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i/>
          <w:color w:val="58595B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qu’elle</w:t>
      </w:r>
      <w:proofErr w:type="spellEnd"/>
      <w:r>
        <w:rPr>
          <w:rFonts w:ascii="Arial" w:eastAsia="Arial" w:hAnsi="Arial" w:cs="Arial"/>
          <w:i/>
          <w:color w:val="58595B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ne</w:t>
      </w:r>
      <w:r>
        <w:rPr>
          <w:rFonts w:ascii="Arial" w:eastAsia="Arial" w:hAnsi="Arial" w:cs="Arial"/>
          <w:i/>
          <w:color w:val="58595B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maitrise</w:t>
      </w:r>
      <w:proofErr w:type="spellEnd"/>
      <w:r>
        <w:rPr>
          <w:rFonts w:ascii="Arial" w:eastAsia="Arial" w:hAnsi="Arial" w:cs="Arial"/>
          <w:i/>
          <w:color w:val="58595B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pas</w:t>
      </w:r>
      <w:r>
        <w:rPr>
          <w:rFonts w:ascii="Arial" w:eastAsia="Arial" w:hAnsi="Arial" w:cs="Arial"/>
          <w:i/>
          <w:color w:val="58595B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;</w:t>
      </w:r>
      <w:r>
        <w:rPr>
          <w:rFonts w:ascii="Arial" w:eastAsia="Arial" w:hAnsi="Arial" w:cs="Arial"/>
          <w:i/>
          <w:color w:val="58595B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ici</w:t>
      </w:r>
      <w:proofErr w:type="spellEnd"/>
      <w:r>
        <w:rPr>
          <w:rFonts w:ascii="Arial" w:eastAsia="Arial" w:hAnsi="Arial" w:cs="Arial"/>
          <w:i/>
          <w:color w:val="58595B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la</w:t>
      </w:r>
      <w:r>
        <w:rPr>
          <w:rFonts w:ascii="Arial" w:eastAsia="Arial" w:hAnsi="Arial" w:cs="Arial"/>
          <w:i/>
          <w:color w:val="58595B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reconduction</w:t>
      </w:r>
      <w:proofErr w:type="spellEnd"/>
      <w:r>
        <w:rPr>
          <w:rFonts w:ascii="Arial" w:eastAsia="Arial" w:hAnsi="Arial" w:cs="Arial"/>
          <w:i/>
          <w:color w:val="58595B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par</w:t>
      </w:r>
      <w:r>
        <w:rPr>
          <w:rFonts w:ascii="Arial" w:eastAsia="Arial" w:hAnsi="Arial" w:cs="Arial"/>
          <w:i/>
          <w:color w:val="58595B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l’administration</w:t>
      </w:r>
      <w:proofErr w:type="spellEnd"/>
      <w:r>
        <w:rPr>
          <w:rFonts w:ascii="Arial" w:eastAsia="Arial" w:hAnsi="Arial" w:cs="Arial"/>
          <w:i/>
          <w:color w:val="58595B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d’un</w:t>
      </w:r>
      <w:r>
        <w:rPr>
          <w:rFonts w:ascii="Arial" w:eastAsia="Arial" w:hAnsi="Arial" w:cs="Arial"/>
          <w:i/>
          <w:color w:val="58595B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nouveau</w:t>
      </w:r>
      <w:r>
        <w:rPr>
          <w:rFonts w:ascii="Arial" w:eastAsia="Arial" w:hAnsi="Arial" w:cs="Arial"/>
          <w:i/>
          <w:color w:val="58595B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contrat</w:t>
      </w:r>
      <w:proofErr w:type="spellEnd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-pro-</w:t>
      </w:r>
      <w:r>
        <w:rPr>
          <w:rFonts w:ascii="Arial" w:eastAsia="Arial" w:hAnsi="Arial" w:cs="Arial"/>
          <w:i/>
          <w:color w:val="58595B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gramme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</w:rPr>
        <w:t>.</w:t>
      </w:r>
    </w:p>
    <w:p w:rsidR="009C7138" w:rsidRDefault="00215190">
      <w:pPr>
        <w:pStyle w:val="Corpsdetexte"/>
        <w:spacing w:before="113" w:line="246" w:lineRule="auto"/>
        <w:ind w:left="1060" w:right="719"/>
        <w:jc w:val="both"/>
      </w:pPr>
      <w:r>
        <w:rPr>
          <w:color w:val="58595B"/>
        </w:rPr>
        <w:t>Les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seuls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traiter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dont</w:t>
      </w:r>
      <w:proofErr w:type="spellEnd"/>
      <w:r>
        <w:rPr>
          <w:color w:val="58595B"/>
          <w:spacing w:val="11"/>
        </w:rPr>
        <w:t xml:space="preserve"> </w:t>
      </w:r>
      <w:proofErr w:type="spellStart"/>
      <w:proofErr w:type="gramStart"/>
      <w:r>
        <w:rPr>
          <w:color w:val="58595B"/>
        </w:rPr>
        <w:t>il</w:t>
      </w:r>
      <w:proofErr w:type="spellEnd"/>
      <w:proofErr w:type="gram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faut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tenir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compte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ceux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qui,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optique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résolu</w:t>
      </w:r>
      <w:proofErr w:type="spellEnd"/>
      <w:r>
        <w:rPr>
          <w:rFonts w:ascii="Gill Sans MT" w:eastAsia="Gill Sans MT" w:hAnsi="Gill Sans MT" w:cs="Gill Sans MT"/>
          <w:color w:val="58595B"/>
          <w:spacing w:val="-2"/>
        </w:rPr>
        <w:t>-</w:t>
      </w:r>
      <w:r>
        <w:rPr>
          <w:rFonts w:ascii="Gill Sans MT" w:eastAsia="Gill Sans MT" w:hAnsi="Gill Sans MT" w:cs="Gill Sans MT"/>
          <w:color w:val="58595B"/>
          <w:spacing w:val="22"/>
          <w:w w:val="97"/>
        </w:rPr>
        <w:t xml:space="preserve"> </w:t>
      </w:r>
      <w:proofErr w:type="spellStart"/>
      <w:r>
        <w:rPr>
          <w:color w:val="58595B"/>
        </w:rPr>
        <w:t>tion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</w:rPr>
        <w:t>,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maitrisables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l’institution</w:t>
      </w:r>
      <w:proofErr w:type="spellEnd"/>
      <w:r>
        <w:rPr>
          <w:color w:val="58595B"/>
        </w:rPr>
        <w:t>.</w:t>
      </w:r>
    </w:p>
    <w:p w:rsidR="009C7138" w:rsidRDefault="00215190">
      <w:pPr>
        <w:pStyle w:val="Titre2"/>
        <w:numPr>
          <w:ilvl w:val="0"/>
          <w:numId w:val="2"/>
        </w:numPr>
        <w:tabs>
          <w:tab w:val="left" w:pos="1080"/>
        </w:tabs>
        <w:spacing w:before="103"/>
        <w:jc w:val="both"/>
        <w:rPr>
          <w:b w:val="0"/>
          <w:bCs w:val="0"/>
        </w:rPr>
      </w:pPr>
      <w:r>
        <w:rPr>
          <w:color w:val="58595B"/>
        </w:rPr>
        <w:t>Placer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-19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-19"/>
        </w:rPr>
        <w:t xml:space="preserve"> </w:t>
      </w:r>
      <w:proofErr w:type="spellStart"/>
      <w:r>
        <w:rPr>
          <w:color w:val="58595B"/>
        </w:rPr>
        <w:t>identifiés</w:t>
      </w:r>
      <w:proofErr w:type="spellEnd"/>
      <w:r>
        <w:rPr>
          <w:color w:val="58595B"/>
          <w:spacing w:val="-19"/>
        </w:rPr>
        <w:t xml:space="preserve"> </w:t>
      </w:r>
      <w:r>
        <w:rPr>
          <w:color w:val="58595B"/>
        </w:rPr>
        <w:t>sur</w:t>
      </w:r>
      <w:r>
        <w:rPr>
          <w:color w:val="58595B"/>
          <w:spacing w:val="-19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-19"/>
        </w:rPr>
        <w:t xml:space="preserve"> </w:t>
      </w:r>
      <w:proofErr w:type="spellStart"/>
      <w:r>
        <w:rPr>
          <w:color w:val="58595B"/>
        </w:rPr>
        <w:t>ligne</w:t>
      </w:r>
      <w:proofErr w:type="spellEnd"/>
      <w:r>
        <w:rPr>
          <w:color w:val="58595B"/>
          <w:spacing w:val="-19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temps</w:t>
      </w:r>
    </w:p>
    <w:p w:rsidR="009C7138" w:rsidRDefault="00215190">
      <w:pPr>
        <w:pStyle w:val="Corpsdetexte"/>
        <w:spacing w:line="248" w:lineRule="auto"/>
        <w:ind w:left="1060" w:right="718"/>
        <w:jc w:val="both"/>
      </w:pPr>
      <w:proofErr w:type="spellStart"/>
      <w:r>
        <w:rPr>
          <w:color w:val="58595B"/>
          <w:w w:val="105"/>
        </w:rPr>
        <w:t>Certains</w:t>
      </w:r>
      <w:proofErr w:type="spellEnd"/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w w:val="105"/>
        </w:rPr>
        <w:t>risques</w:t>
      </w:r>
      <w:proofErr w:type="spellEnd"/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w w:val="105"/>
        </w:rPr>
        <w:t>sont</w:t>
      </w:r>
      <w:proofErr w:type="spellEnd"/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prendr</w:t>
      </w:r>
      <w:r>
        <w:rPr>
          <w:color w:val="58595B"/>
          <w:spacing w:val="-3"/>
          <w:w w:val="105"/>
        </w:rPr>
        <w:t>e</w:t>
      </w:r>
      <w:proofErr w:type="spellEnd"/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w w:val="105"/>
        </w:rPr>
        <w:t>compte</w:t>
      </w:r>
      <w:proofErr w:type="spellEnd"/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w w:val="105"/>
        </w:rPr>
        <w:t>dès</w:t>
      </w:r>
      <w:proofErr w:type="spellEnd"/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w w:val="105"/>
        </w:rPr>
        <w:t>lancement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2"/>
          <w:w w:val="105"/>
        </w:rPr>
        <w:t xml:space="preserve"> </w:t>
      </w:r>
      <w:proofErr w:type="spellStart"/>
      <w:proofErr w:type="gramStart"/>
      <w:r>
        <w:rPr>
          <w:color w:val="58595B"/>
          <w:spacing w:val="-1"/>
          <w:w w:val="105"/>
        </w:rPr>
        <w:t>d’autr</w:t>
      </w:r>
      <w:r>
        <w:rPr>
          <w:color w:val="58595B"/>
          <w:spacing w:val="-2"/>
          <w:w w:val="105"/>
        </w:rPr>
        <w:t>es</w:t>
      </w:r>
      <w:proofErr w:type="spellEnd"/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n’apparaitront</w:t>
      </w:r>
      <w:proofErr w:type="spellEnd"/>
      <w:r>
        <w:rPr>
          <w:color w:val="58595B"/>
          <w:spacing w:val="3"/>
          <w:w w:val="105"/>
        </w:rPr>
        <w:t xml:space="preserve"> </w:t>
      </w:r>
      <w:proofErr w:type="spellStart"/>
      <w:r>
        <w:rPr>
          <w:color w:val="58595B"/>
          <w:w w:val="105"/>
        </w:rPr>
        <w:t>qu’en</w:t>
      </w:r>
      <w:proofErr w:type="spellEnd"/>
      <w:r>
        <w:rPr>
          <w:color w:val="58595B"/>
          <w:spacing w:val="32"/>
          <w:w w:val="104"/>
        </w:rPr>
        <w:t xml:space="preserve"> </w:t>
      </w:r>
      <w:proofErr w:type="spellStart"/>
      <w:r>
        <w:rPr>
          <w:color w:val="58595B"/>
          <w:w w:val="105"/>
        </w:rPr>
        <w:t>cours</w:t>
      </w:r>
      <w:proofErr w:type="spellEnd"/>
      <w:r>
        <w:rPr>
          <w:color w:val="58595B"/>
          <w:spacing w:val="6"/>
          <w:w w:val="105"/>
        </w:rPr>
        <w:t xml:space="preserve"> </w:t>
      </w:r>
      <w:r>
        <w:rPr>
          <w:color w:val="58595B"/>
          <w:w w:val="105"/>
        </w:rPr>
        <w:t>de</w:t>
      </w:r>
      <w:proofErr w:type="gramEnd"/>
      <w:r>
        <w:rPr>
          <w:color w:val="58595B"/>
          <w:spacing w:val="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.</w:t>
      </w:r>
      <w:r>
        <w:rPr>
          <w:color w:val="58595B"/>
          <w:spacing w:val="6"/>
          <w:w w:val="105"/>
        </w:rPr>
        <w:t xml:space="preserve"> </w:t>
      </w:r>
      <w:proofErr w:type="gramStart"/>
      <w:r>
        <w:rPr>
          <w:color w:val="58595B"/>
          <w:w w:val="105"/>
        </w:rPr>
        <w:t>Il</w:t>
      </w:r>
      <w:proofErr w:type="gramEnd"/>
      <w:r>
        <w:rPr>
          <w:color w:val="58595B"/>
          <w:spacing w:val="7"/>
          <w:w w:val="105"/>
        </w:rPr>
        <w:t xml:space="preserve"> </w:t>
      </w:r>
      <w:r>
        <w:rPr>
          <w:color w:val="58595B"/>
          <w:w w:val="105"/>
        </w:rPr>
        <w:t>sera</w:t>
      </w:r>
      <w:r>
        <w:rPr>
          <w:color w:val="58595B"/>
          <w:spacing w:val="7"/>
          <w:w w:val="105"/>
        </w:rPr>
        <w:t xml:space="preserve"> </w:t>
      </w:r>
      <w:proofErr w:type="spellStart"/>
      <w:r>
        <w:rPr>
          <w:color w:val="58595B"/>
          <w:w w:val="105"/>
        </w:rPr>
        <w:t>donc</w:t>
      </w:r>
      <w:proofErr w:type="spellEnd"/>
      <w:r>
        <w:rPr>
          <w:color w:val="58595B"/>
          <w:spacing w:val="6"/>
          <w:w w:val="105"/>
        </w:rPr>
        <w:t xml:space="preserve"> </w:t>
      </w:r>
      <w:r>
        <w:rPr>
          <w:color w:val="58595B"/>
          <w:w w:val="105"/>
        </w:rPr>
        <w:t>important</w:t>
      </w:r>
      <w:r>
        <w:rPr>
          <w:color w:val="58595B"/>
          <w:spacing w:val="7"/>
          <w:w w:val="105"/>
        </w:rPr>
        <w:t xml:space="preserve"> </w:t>
      </w:r>
      <w:proofErr w:type="spellStart"/>
      <w:r>
        <w:rPr>
          <w:color w:val="58595B"/>
          <w:w w:val="105"/>
        </w:rPr>
        <w:t>d’observer</w:t>
      </w:r>
      <w:proofErr w:type="spellEnd"/>
      <w:r>
        <w:rPr>
          <w:color w:val="58595B"/>
          <w:spacing w:val="6"/>
          <w:w w:val="105"/>
        </w:rPr>
        <w:t xml:space="preserve"> </w:t>
      </w:r>
      <w:proofErr w:type="spellStart"/>
      <w:r>
        <w:rPr>
          <w:color w:val="58595B"/>
          <w:w w:val="105"/>
        </w:rPr>
        <w:t>si</w:t>
      </w:r>
      <w:proofErr w:type="spellEnd"/>
      <w:r>
        <w:rPr>
          <w:color w:val="58595B"/>
          <w:spacing w:val="7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7"/>
          <w:w w:val="105"/>
        </w:rPr>
        <w:t xml:space="preserve"> </w:t>
      </w:r>
      <w:proofErr w:type="spellStart"/>
      <w:r>
        <w:rPr>
          <w:color w:val="58595B"/>
          <w:w w:val="105"/>
        </w:rPr>
        <w:t>risque</w:t>
      </w:r>
      <w:proofErr w:type="spellEnd"/>
      <w:r>
        <w:rPr>
          <w:color w:val="58595B"/>
          <w:spacing w:val="6"/>
          <w:w w:val="105"/>
        </w:rPr>
        <w:t xml:space="preserve"> </w:t>
      </w:r>
      <w:proofErr w:type="spellStart"/>
      <w:r>
        <w:rPr>
          <w:color w:val="58595B"/>
          <w:w w:val="105"/>
        </w:rPr>
        <w:t>potentiel</w:t>
      </w:r>
      <w:proofErr w:type="spellEnd"/>
      <w:r>
        <w:rPr>
          <w:color w:val="58595B"/>
          <w:spacing w:val="7"/>
          <w:w w:val="105"/>
        </w:rPr>
        <w:t xml:space="preserve"> </w:t>
      </w:r>
      <w:r>
        <w:rPr>
          <w:color w:val="58595B"/>
          <w:w w:val="105"/>
        </w:rPr>
        <w:t>se</w:t>
      </w:r>
      <w:r>
        <w:rPr>
          <w:color w:val="58595B"/>
          <w:spacing w:val="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éalise</w:t>
      </w:r>
      <w:proofErr w:type="spellEnd"/>
      <w:r>
        <w:rPr>
          <w:color w:val="58595B"/>
          <w:spacing w:val="6"/>
          <w:w w:val="105"/>
        </w:rPr>
        <w:t xml:space="preserve"> </w:t>
      </w:r>
      <w:r>
        <w:rPr>
          <w:color w:val="58595B"/>
          <w:spacing w:val="-1"/>
          <w:w w:val="105"/>
        </w:rPr>
        <w:t>effective</w:t>
      </w:r>
      <w:r>
        <w:rPr>
          <w:rFonts w:ascii="Gill Sans MT" w:eastAsia="Gill Sans MT" w:hAnsi="Gill Sans MT" w:cs="Gill Sans MT"/>
          <w:color w:val="58595B"/>
          <w:spacing w:val="-2"/>
          <w:w w:val="105"/>
        </w:rPr>
        <w:t>-</w:t>
      </w:r>
      <w:r>
        <w:rPr>
          <w:rFonts w:ascii="Gill Sans MT" w:eastAsia="Gill Sans MT" w:hAnsi="Gill Sans MT" w:cs="Gill Sans MT"/>
          <w:color w:val="58595B"/>
          <w:spacing w:val="29"/>
          <w:w w:val="97"/>
        </w:rPr>
        <w:t xml:space="preserve"> </w:t>
      </w:r>
      <w:proofErr w:type="spellStart"/>
      <w:r>
        <w:rPr>
          <w:color w:val="58595B"/>
          <w:w w:val="105"/>
        </w:rPr>
        <w:t>ment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si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ésolutions</w:t>
      </w:r>
      <w:proofErr w:type="spellEnd"/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imaginées</w:t>
      </w:r>
      <w:proofErr w:type="spellEnd"/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sont</w:t>
      </w:r>
      <w:proofErr w:type="spellEnd"/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toujours</w:t>
      </w:r>
      <w:proofErr w:type="spellEnd"/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efficaces</w:t>
      </w:r>
      <w:proofErr w:type="spellEnd"/>
      <w:r>
        <w:rPr>
          <w:color w:val="58595B"/>
          <w:w w:val="105"/>
        </w:rPr>
        <w:t>.</w:t>
      </w:r>
    </w:p>
    <w:p w:rsidR="009C7138" w:rsidRDefault="00215190">
      <w:pPr>
        <w:pStyle w:val="Titre2"/>
        <w:numPr>
          <w:ilvl w:val="0"/>
          <w:numId w:val="2"/>
        </w:numPr>
        <w:tabs>
          <w:tab w:val="left" w:pos="1080"/>
        </w:tabs>
        <w:spacing w:before="101"/>
        <w:jc w:val="both"/>
        <w:rPr>
          <w:rFonts w:ascii="Tahoma" w:eastAsia="Tahoma" w:hAnsi="Tahoma" w:cs="Tahoma"/>
          <w:b w:val="0"/>
          <w:bCs w:val="0"/>
        </w:rPr>
      </w:pPr>
      <w:proofErr w:type="spellStart"/>
      <w:r>
        <w:rPr>
          <w:rFonts w:ascii="Tahoma"/>
          <w:color w:val="58595B"/>
          <w:spacing w:val="-1"/>
          <w:w w:val="95"/>
        </w:rPr>
        <w:t>Cher</w:t>
      </w:r>
      <w:r>
        <w:rPr>
          <w:rFonts w:ascii="Tahoma"/>
          <w:color w:val="58595B"/>
          <w:spacing w:val="-2"/>
          <w:w w:val="95"/>
        </w:rPr>
        <w:t>cher</w:t>
      </w:r>
      <w:proofErr w:type="spellEnd"/>
      <w:r>
        <w:rPr>
          <w:rFonts w:ascii="Tahoma"/>
          <w:color w:val="58595B"/>
          <w:spacing w:val="-14"/>
          <w:w w:val="95"/>
        </w:rPr>
        <w:t xml:space="preserve"> </w:t>
      </w:r>
      <w:r>
        <w:rPr>
          <w:rFonts w:ascii="Tahoma"/>
          <w:color w:val="58595B"/>
          <w:w w:val="95"/>
        </w:rPr>
        <w:t>des</w:t>
      </w:r>
      <w:r>
        <w:rPr>
          <w:rFonts w:ascii="Tahoma"/>
          <w:color w:val="58595B"/>
          <w:spacing w:val="-14"/>
          <w:w w:val="95"/>
        </w:rPr>
        <w:t xml:space="preserve"> </w:t>
      </w:r>
      <w:proofErr w:type="spellStart"/>
      <w:r>
        <w:rPr>
          <w:rFonts w:ascii="Tahoma"/>
          <w:color w:val="58595B"/>
          <w:spacing w:val="-2"/>
          <w:w w:val="95"/>
        </w:rPr>
        <w:t>mesur</w:t>
      </w:r>
      <w:r>
        <w:rPr>
          <w:rFonts w:ascii="Tahoma"/>
          <w:color w:val="58595B"/>
          <w:spacing w:val="-1"/>
          <w:w w:val="95"/>
        </w:rPr>
        <w:t>es</w:t>
      </w:r>
      <w:proofErr w:type="spellEnd"/>
    </w:p>
    <w:p w:rsidR="009C7138" w:rsidRDefault="00215190">
      <w:pPr>
        <w:pStyle w:val="Corpsdetexte"/>
        <w:spacing w:before="126"/>
        <w:ind w:left="1060"/>
        <w:jc w:val="both"/>
      </w:pPr>
      <w:r>
        <w:rPr>
          <w:color w:val="58595B"/>
        </w:rPr>
        <w:t>Il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est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1"/>
        </w:rPr>
        <w:t>intéressant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distinguer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deux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types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mesur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  <w:spacing w:val="1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1"/>
        </w:rPr>
        <w:t>préventives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»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curatives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».</w:t>
      </w:r>
    </w:p>
    <w:p w:rsidR="009C7138" w:rsidRDefault="00215190">
      <w:pPr>
        <w:pStyle w:val="Corpsdetexte"/>
        <w:spacing w:line="249" w:lineRule="auto"/>
        <w:ind w:left="1060" w:right="718"/>
        <w:jc w:val="both"/>
      </w:pPr>
      <w:r>
        <w:rPr>
          <w:color w:val="58595B"/>
          <w:w w:val="105"/>
        </w:rPr>
        <w:t>Les</w:t>
      </w:r>
      <w:r>
        <w:rPr>
          <w:color w:val="58595B"/>
          <w:spacing w:val="17"/>
          <w:w w:val="105"/>
        </w:rPr>
        <w:t xml:space="preserve"> </w:t>
      </w:r>
      <w:r>
        <w:rPr>
          <w:color w:val="58595B"/>
          <w:spacing w:val="-2"/>
          <w:w w:val="105"/>
        </w:rPr>
        <w:t>pr</w:t>
      </w:r>
      <w:r>
        <w:rPr>
          <w:color w:val="58595B"/>
          <w:spacing w:val="-3"/>
          <w:w w:val="105"/>
        </w:rPr>
        <w:t>emières</w:t>
      </w:r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aur</w:t>
      </w:r>
      <w:r>
        <w:rPr>
          <w:color w:val="58595B"/>
          <w:spacing w:val="-1"/>
          <w:w w:val="105"/>
        </w:rPr>
        <w:t>ont</w:t>
      </w:r>
      <w:proofErr w:type="spellEnd"/>
      <w:r>
        <w:rPr>
          <w:color w:val="58595B"/>
          <w:spacing w:val="18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w w:val="105"/>
        </w:rPr>
        <w:t>objectif</w:t>
      </w:r>
      <w:proofErr w:type="spellEnd"/>
      <w:r>
        <w:rPr>
          <w:color w:val="58595B"/>
          <w:spacing w:val="18"/>
          <w:w w:val="105"/>
        </w:rPr>
        <w:t xml:space="preserve"> </w:t>
      </w:r>
      <w:proofErr w:type="spellStart"/>
      <w:r>
        <w:rPr>
          <w:color w:val="58595B"/>
          <w:w w:val="105"/>
        </w:rPr>
        <w:t>d’éviter</w:t>
      </w:r>
      <w:proofErr w:type="spellEnd"/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que</w:t>
      </w:r>
      <w:r>
        <w:rPr>
          <w:color w:val="58595B"/>
          <w:spacing w:val="18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w w:val="105"/>
        </w:rPr>
        <w:t>risque</w:t>
      </w:r>
      <w:proofErr w:type="spellEnd"/>
      <w:r>
        <w:rPr>
          <w:color w:val="58595B"/>
          <w:spacing w:val="18"/>
          <w:w w:val="105"/>
        </w:rPr>
        <w:t xml:space="preserve"> </w:t>
      </w:r>
      <w:r>
        <w:rPr>
          <w:color w:val="58595B"/>
          <w:w w:val="105"/>
        </w:rPr>
        <w:t>ne</w:t>
      </w:r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w w:val="105"/>
        </w:rPr>
        <w:t>devienne</w:t>
      </w:r>
      <w:proofErr w:type="spellEnd"/>
      <w:r>
        <w:rPr>
          <w:color w:val="58595B"/>
          <w:spacing w:val="18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réalité</w:t>
      </w:r>
      <w:proofErr w:type="spellEnd"/>
      <w:r>
        <w:rPr>
          <w:color w:val="58595B"/>
          <w:spacing w:val="-1"/>
          <w:w w:val="105"/>
        </w:rPr>
        <w:t>.</w:t>
      </w:r>
      <w:r>
        <w:rPr>
          <w:color w:val="58595B"/>
          <w:spacing w:val="18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se</w:t>
      </w:r>
      <w:r>
        <w:rPr>
          <w:rFonts w:ascii="Gill Sans MT" w:eastAsia="Gill Sans MT" w:hAnsi="Gill Sans MT" w:cs="Gill Sans MT"/>
          <w:color w:val="58595B"/>
          <w:w w:val="105"/>
        </w:rPr>
        <w:t>-</w:t>
      </w:r>
      <w:r>
        <w:rPr>
          <w:rFonts w:ascii="Gill Sans MT" w:eastAsia="Gill Sans MT" w:hAnsi="Gill Sans MT" w:cs="Gill Sans MT"/>
          <w:color w:val="58595B"/>
          <w:spacing w:val="24"/>
          <w:w w:val="97"/>
        </w:rPr>
        <w:t xml:space="preserve"> </w:t>
      </w:r>
      <w:proofErr w:type="gramStart"/>
      <w:r>
        <w:rPr>
          <w:color w:val="58595B"/>
          <w:w w:val="105"/>
        </w:rPr>
        <w:t>condes</w:t>
      </w:r>
      <w:proofErr w:type="gramEnd"/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aur</w:t>
      </w:r>
      <w:r>
        <w:rPr>
          <w:color w:val="58595B"/>
          <w:spacing w:val="-1"/>
          <w:w w:val="105"/>
        </w:rPr>
        <w:t>ont</w:t>
      </w:r>
      <w:proofErr w:type="spellEnd"/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but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réagir</w:t>
      </w:r>
      <w:proofErr w:type="spellEnd"/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manifestation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1"/>
          <w:w w:val="105"/>
        </w:rPr>
        <w:t>effective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15"/>
          <w:w w:val="105"/>
        </w:rPr>
        <w:t xml:space="preserve"> </w:t>
      </w:r>
      <w:proofErr w:type="spellStart"/>
      <w:r>
        <w:rPr>
          <w:color w:val="58595B"/>
          <w:w w:val="105"/>
        </w:rPr>
        <w:t>risque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w w:val="105"/>
        </w:rPr>
        <w:t>notamment</w:t>
      </w:r>
      <w:proofErr w:type="spellEnd"/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w w:val="105"/>
        </w:rPr>
        <w:t>si</w:t>
      </w:r>
      <w:proofErr w:type="spellEnd"/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w w:val="105"/>
        </w:rPr>
        <w:t>celui</w:t>
      </w:r>
      <w:proofErr w:type="spellEnd"/>
      <w:r>
        <w:rPr>
          <w:color w:val="58595B"/>
          <w:w w:val="105"/>
        </w:rPr>
        <w:t>-ci</w:t>
      </w:r>
      <w:r>
        <w:rPr>
          <w:color w:val="58595B"/>
          <w:spacing w:val="26"/>
        </w:rPr>
        <w:t xml:space="preserve"> </w:t>
      </w:r>
      <w:proofErr w:type="spellStart"/>
      <w:r>
        <w:rPr>
          <w:color w:val="58595B"/>
          <w:w w:val="105"/>
        </w:rPr>
        <w:t>est</w:t>
      </w:r>
      <w:proofErr w:type="spellEnd"/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survenu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plus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tôt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que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évu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que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mesures</w:t>
      </w:r>
      <w:proofErr w:type="spellEnd"/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éventives</w:t>
      </w:r>
      <w:proofErr w:type="spellEnd"/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n’ont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2"/>
          <w:w w:val="105"/>
        </w:rPr>
        <w:t>encore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pu</w:t>
      </w:r>
      <w:proofErr w:type="spellEnd"/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êtr</w:t>
      </w:r>
      <w:r>
        <w:rPr>
          <w:color w:val="58595B"/>
          <w:spacing w:val="-3"/>
          <w:w w:val="105"/>
        </w:rPr>
        <w:t>e</w:t>
      </w:r>
      <w:proofErr w:type="spellEnd"/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mises</w:t>
      </w:r>
      <w:proofErr w:type="spellEnd"/>
      <w:r>
        <w:rPr>
          <w:color w:val="58595B"/>
          <w:spacing w:val="24"/>
          <w:w w:val="97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</w:rPr>
        <w:t xml:space="preserve"> place.</w:t>
      </w:r>
    </w:p>
    <w:p w:rsidR="009C7138" w:rsidRDefault="00215190">
      <w:pPr>
        <w:spacing w:before="115" w:line="250" w:lineRule="auto"/>
        <w:ind w:left="1060" w:right="718" w:hanging="1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i/>
          <w:color w:val="58595B"/>
          <w:sz w:val="24"/>
          <w:szCs w:val="24"/>
        </w:rPr>
        <w:t>Exemple</w:t>
      </w:r>
      <w:proofErr w:type="spellEnd"/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:</w:t>
      </w:r>
      <w:proofErr w:type="gramEnd"/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i/>
          <w:color w:val="58595B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pr</w:t>
      </w:r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évoyez</w:t>
      </w:r>
      <w:proofErr w:type="spellEnd"/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</w:t>
      </w:r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la</w:t>
      </w:r>
      <w:r>
        <w:rPr>
          <w:rFonts w:ascii="Arial" w:eastAsia="Arial" w:hAnsi="Arial" w:cs="Arial"/>
          <w:i/>
          <w:color w:val="58595B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ésistance</w:t>
      </w:r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au</w:t>
      </w:r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changement</w:t>
      </w:r>
      <w:proofErr w:type="spellEnd"/>
      <w:r>
        <w:rPr>
          <w:rFonts w:ascii="Arial" w:eastAsia="Arial" w:hAnsi="Arial" w:cs="Arial"/>
          <w:i/>
          <w:color w:val="58595B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et</w:t>
      </w:r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imaginez</w:t>
      </w:r>
      <w:proofErr w:type="spellEnd"/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un</w:t>
      </w:r>
      <w:r>
        <w:rPr>
          <w:rFonts w:ascii="Arial" w:eastAsia="Arial" w:hAnsi="Arial" w:cs="Arial"/>
          <w:i/>
          <w:color w:val="58595B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plan</w:t>
      </w:r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</w:t>
      </w:r>
      <w:r>
        <w:rPr>
          <w:rFonts w:ascii="Arial" w:eastAsia="Arial" w:hAnsi="Arial" w:cs="Arial"/>
          <w:i/>
          <w:color w:val="58595B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communication</w:t>
      </w:r>
      <w:r>
        <w:rPr>
          <w:rFonts w:ascii="Arial" w:eastAsia="Arial" w:hAnsi="Arial" w:cs="Arial"/>
          <w:i/>
          <w:color w:val="58595B"/>
          <w:spacing w:val="28"/>
          <w:w w:val="10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interne</w:t>
      </w:r>
      <w:r>
        <w:rPr>
          <w:rFonts w:ascii="Arial" w:eastAsia="Arial" w:hAnsi="Arial" w:cs="Arial"/>
          <w:i/>
          <w:color w:val="58595B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pour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chacune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des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grandes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étapes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du</w:t>
      </w:r>
      <w:r>
        <w:rPr>
          <w:rFonts w:ascii="Arial" w:eastAsia="Arial" w:hAnsi="Arial" w:cs="Arial"/>
          <w:i/>
          <w:color w:val="58595B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projet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;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cela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devrait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permettre</w:t>
      </w:r>
      <w:proofErr w:type="spellEnd"/>
      <w:r>
        <w:rPr>
          <w:rFonts w:ascii="Arial" w:eastAsia="Arial" w:hAnsi="Arial" w:cs="Arial"/>
          <w:i/>
          <w:color w:val="58595B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</w:t>
      </w:r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prévenir</w:t>
      </w:r>
      <w:proofErr w:type="spellEnd"/>
      <w:r>
        <w:rPr>
          <w:rFonts w:ascii="Arial" w:eastAsia="Arial" w:hAnsi="Arial" w:cs="Arial"/>
          <w:i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les</w:t>
      </w:r>
      <w:r>
        <w:rPr>
          <w:rFonts w:ascii="Arial" w:eastAsia="Arial" w:hAnsi="Arial" w:cs="Arial"/>
          <w:i/>
          <w:color w:val="58595B"/>
          <w:spacing w:val="3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tensions.</w:t>
      </w:r>
      <w:r>
        <w:rPr>
          <w:rFonts w:ascii="Arial" w:eastAsia="Arial" w:hAnsi="Arial" w:cs="Arial"/>
          <w:i/>
          <w:color w:val="58595B"/>
          <w:spacing w:val="1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color w:val="58595B"/>
          <w:sz w:val="24"/>
          <w:szCs w:val="24"/>
        </w:rPr>
        <w:t>Il</w:t>
      </w:r>
      <w:proofErr w:type="gramEnd"/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s’agit</w:t>
      </w:r>
      <w:proofErr w:type="spellEnd"/>
      <w:r>
        <w:rPr>
          <w:rFonts w:ascii="Arial" w:eastAsia="Arial" w:hAnsi="Arial" w:cs="Arial"/>
          <w:i/>
          <w:color w:val="58595B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d’une</w:t>
      </w:r>
      <w:proofErr w:type="spellEnd"/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mesur</w:t>
      </w:r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préventive</w:t>
      </w:r>
      <w:proofErr w:type="spellEnd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.</w:t>
      </w:r>
      <w:r>
        <w:rPr>
          <w:rFonts w:ascii="Arial" w:eastAsia="Arial" w:hAnsi="Arial" w:cs="Arial"/>
          <w:i/>
          <w:color w:val="58595B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Néanmoins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</w:rPr>
        <w:t>,</w:t>
      </w:r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58595B"/>
          <w:sz w:val="24"/>
          <w:szCs w:val="24"/>
        </w:rPr>
        <w:t>avant</w:t>
      </w:r>
      <w:proofErr w:type="spellEnd"/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la</w:t>
      </w:r>
      <w:r>
        <w:rPr>
          <w:rFonts w:ascii="Arial" w:eastAsia="Arial" w:hAnsi="Arial" w:cs="Arial"/>
          <w:i/>
          <w:color w:val="58595B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mise</w:t>
      </w:r>
      <w:proofErr w:type="spellEnd"/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en</w:t>
      </w:r>
      <w:proofErr w:type="spellEnd"/>
      <w:proofErr w:type="gramEnd"/>
      <w:r>
        <w:rPr>
          <w:rFonts w:ascii="Arial" w:eastAsia="Arial" w:hAnsi="Arial" w:cs="Arial"/>
          <w:i/>
          <w:color w:val="58595B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place</w:t>
      </w:r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</w:t>
      </w:r>
      <w:r>
        <w:rPr>
          <w:rFonts w:ascii="Arial" w:eastAsia="Arial" w:hAnsi="Arial" w:cs="Arial"/>
          <w:i/>
          <w:color w:val="58595B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la</w:t>
      </w:r>
      <w:r>
        <w:rPr>
          <w:rFonts w:ascii="Arial" w:eastAsia="Arial" w:hAnsi="Arial" w:cs="Arial"/>
          <w:i/>
          <w:color w:val="58595B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seconde</w:t>
      </w:r>
      <w:proofErr w:type="spellEnd"/>
      <w:r>
        <w:rPr>
          <w:rFonts w:ascii="Arial" w:eastAsia="Arial" w:hAnsi="Arial" w:cs="Arial"/>
          <w:i/>
          <w:color w:val="58595B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étape</w:t>
      </w:r>
      <w:proofErr w:type="spellEnd"/>
      <w:r>
        <w:rPr>
          <w:rFonts w:ascii="Arial" w:eastAsia="Arial" w:hAnsi="Arial" w:cs="Arial"/>
          <w:i/>
          <w:color w:val="58595B"/>
          <w:sz w:val="24"/>
          <w:szCs w:val="24"/>
        </w:rPr>
        <w:t>,</w:t>
      </w:r>
      <w:r>
        <w:rPr>
          <w:rFonts w:ascii="Arial" w:eastAsia="Arial" w:hAnsi="Arial" w:cs="Arial"/>
          <w:i/>
          <w:color w:val="58595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certaines</w:t>
      </w:r>
      <w:proofErr w:type="spellEnd"/>
      <w:r>
        <w:rPr>
          <w:rFonts w:ascii="Arial" w:eastAsia="Arial" w:hAnsi="Arial" w:cs="Arial"/>
          <w:i/>
          <w:color w:val="58595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personnes</w:t>
      </w:r>
      <w:proofErr w:type="spellEnd"/>
      <w:r>
        <w:rPr>
          <w:rFonts w:ascii="Arial" w:eastAsia="Arial" w:hAnsi="Arial" w:cs="Arial"/>
          <w:i/>
          <w:color w:val="58595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expriment</w:t>
      </w:r>
      <w:proofErr w:type="spellEnd"/>
      <w:r>
        <w:rPr>
          <w:rFonts w:ascii="Arial" w:eastAsia="Arial" w:hAnsi="Arial" w:cs="Arial"/>
          <w:i/>
          <w:color w:val="58595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une</w:t>
      </w:r>
      <w:proofErr w:type="spellEnd"/>
      <w:r>
        <w:rPr>
          <w:rFonts w:ascii="Arial" w:eastAsia="Arial" w:hAnsi="Arial" w:cs="Arial"/>
          <w:i/>
          <w:color w:val="58595B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opposition</w:t>
      </w:r>
      <w:r>
        <w:rPr>
          <w:rFonts w:ascii="Arial" w:eastAsia="Arial" w:hAnsi="Arial" w:cs="Arial"/>
          <w:i/>
          <w:color w:val="58595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particulière</w:t>
      </w:r>
      <w:proofErr w:type="spellEnd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.</w:t>
      </w:r>
      <w:r>
        <w:rPr>
          <w:rFonts w:ascii="Arial" w:eastAsia="Arial" w:hAnsi="Arial" w:cs="Arial"/>
          <w:i/>
          <w:color w:val="58595B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Comme</w:t>
      </w:r>
      <w:proofErr w:type="spellEnd"/>
      <w:r>
        <w:rPr>
          <w:rFonts w:ascii="Arial" w:eastAsia="Arial" w:hAnsi="Arial" w:cs="Arial"/>
          <w:i/>
          <w:color w:val="58595B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mesur</w:t>
      </w:r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color w:val="58595B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curative,</w:t>
      </w:r>
      <w:r>
        <w:rPr>
          <w:rFonts w:ascii="Arial" w:eastAsia="Arial" w:hAnsi="Arial" w:cs="Arial"/>
          <w:i/>
          <w:color w:val="58595B"/>
          <w:spacing w:val="29"/>
          <w:w w:val="9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vous</w:t>
      </w:r>
      <w:proofErr w:type="spellEnd"/>
      <w:r>
        <w:rPr>
          <w:rFonts w:ascii="Arial" w:eastAsia="Arial" w:hAnsi="Arial" w:cs="Arial"/>
          <w:i/>
          <w:color w:val="58595B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pouvez</w:t>
      </w:r>
      <w:proofErr w:type="spellEnd"/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initier</w:t>
      </w:r>
      <w:proofErr w:type="spellEnd"/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des</w:t>
      </w:r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rencontr</w:t>
      </w:r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es</w:t>
      </w:r>
      <w:r>
        <w:rPr>
          <w:rFonts w:ascii="Arial" w:eastAsia="Arial" w:hAnsi="Arial" w:cs="Arial"/>
          <w:i/>
          <w:color w:val="58595B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z w:val="24"/>
          <w:szCs w:val="24"/>
        </w:rPr>
        <w:t>individuelles</w:t>
      </w:r>
      <w:proofErr w:type="spellEnd"/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pour</w:t>
      </w:r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aborder</w:t>
      </w:r>
      <w:proofErr w:type="spellEnd"/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des</w:t>
      </w:r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questions</w:t>
      </w:r>
      <w:r>
        <w:rPr>
          <w:rFonts w:ascii="Arial" w:eastAsia="Arial" w:hAnsi="Arial" w:cs="Arial"/>
          <w:i/>
          <w:color w:val="58595B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8595B"/>
          <w:sz w:val="24"/>
          <w:szCs w:val="24"/>
        </w:rPr>
        <w:t>plus</w:t>
      </w:r>
      <w:r>
        <w:rPr>
          <w:rFonts w:ascii="Arial" w:eastAsia="Arial" w:hAnsi="Arial" w:cs="Arial"/>
          <w:i/>
          <w:color w:val="58595B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58595B"/>
          <w:spacing w:val="-1"/>
          <w:sz w:val="24"/>
          <w:szCs w:val="24"/>
        </w:rPr>
        <w:t>particulièr</w:t>
      </w:r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i/>
          <w:color w:val="58595B"/>
          <w:spacing w:val="-2"/>
          <w:sz w:val="24"/>
          <w:szCs w:val="24"/>
        </w:rPr>
        <w:t>.</w:t>
      </w:r>
    </w:p>
    <w:p w:rsidR="009C7138" w:rsidRDefault="009C7138">
      <w:pPr>
        <w:spacing w:before="7"/>
        <w:rPr>
          <w:rFonts w:ascii="Arial" w:eastAsia="Arial" w:hAnsi="Arial" w:cs="Arial"/>
          <w:i/>
          <w:sz w:val="29"/>
          <w:szCs w:val="29"/>
        </w:rPr>
      </w:pPr>
    </w:p>
    <w:p w:rsidR="009C7138" w:rsidRDefault="00215190">
      <w:pPr>
        <w:pStyle w:val="Titre2"/>
        <w:ind w:firstLine="0"/>
        <w:jc w:val="both"/>
        <w:rPr>
          <w:b w:val="0"/>
          <w:bCs w:val="0"/>
        </w:rPr>
      </w:pPr>
      <w:r>
        <w:rPr>
          <w:color w:val="58595B"/>
        </w:rPr>
        <w:t>Focus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sur</w:t>
      </w:r>
      <w:r>
        <w:rPr>
          <w:color w:val="58595B"/>
          <w:spacing w:val="-14"/>
        </w:rPr>
        <w:t xml:space="preserve"> </w:t>
      </w:r>
      <w:proofErr w:type="spellStart"/>
      <w:r>
        <w:rPr>
          <w:color w:val="58595B"/>
        </w:rPr>
        <w:t>l’identification</w:t>
      </w:r>
      <w:proofErr w:type="spellEnd"/>
      <w:r>
        <w:rPr>
          <w:color w:val="58595B"/>
          <w:spacing w:val="-14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-14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-14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-1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4"/>
        </w:rPr>
        <w:t xml:space="preserve"> </w:t>
      </w:r>
      <w:proofErr w:type="spellStart"/>
      <w:r>
        <w:rPr>
          <w:color w:val="58595B"/>
        </w:rPr>
        <w:t>logique</w:t>
      </w:r>
      <w:proofErr w:type="spellEnd"/>
      <w:r>
        <w:rPr>
          <w:color w:val="58595B"/>
          <w:spacing w:val="-15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-14"/>
        </w:rPr>
        <w:t xml:space="preserve"> </w:t>
      </w:r>
      <w:proofErr w:type="spellStart"/>
      <w:r>
        <w:rPr>
          <w:color w:val="58595B"/>
        </w:rPr>
        <w:t>gestion</w:t>
      </w:r>
      <w:proofErr w:type="spellEnd"/>
      <w:r>
        <w:rPr>
          <w:color w:val="58595B"/>
          <w:spacing w:val="-1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4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4"/>
        </w:rPr>
        <w:t xml:space="preserve"> </w:t>
      </w:r>
      <w:r>
        <w:rPr>
          <w:color w:val="58595B"/>
        </w:rPr>
        <w:t>»</w:t>
      </w:r>
    </w:p>
    <w:p w:rsidR="009C7138" w:rsidRDefault="00215190">
      <w:pPr>
        <w:pStyle w:val="Corpsdetexte"/>
        <w:spacing w:line="250" w:lineRule="auto"/>
        <w:ind w:right="717"/>
        <w:jc w:val="both"/>
      </w:pPr>
      <w:r>
        <w:rPr>
          <w:color w:val="58595B"/>
        </w:rPr>
        <w:t>La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notion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risque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varie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fortement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d’une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  <w:spacing w:val="-1"/>
        </w:rPr>
        <w:t>structure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  <w:spacing w:val="-1"/>
        </w:rPr>
        <w:t>l’autre</w:t>
      </w:r>
      <w:proofErr w:type="spellEnd"/>
      <w:r>
        <w:rPr>
          <w:color w:val="58595B"/>
          <w:spacing w:val="8"/>
        </w:rPr>
        <w:t xml:space="preserve"> </w:t>
      </w:r>
      <w:proofErr w:type="gramStart"/>
      <w:r>
        <w:rPr>
          <w:color w:val="58595B"/>
        </w:rPr>
        <w:t>et</w:t>
      </w:r>
      <w:proofErr w:type="gramEnd"/>
      <w:r>
        <w:rPr>
          <w:color w:val="58595B"/>
          <w:spacing w:val="7"/>
        </w:rPr>
        <w:t xml:space="preserve"> </w:t>
      </w:r>
      <w:r>
        <w:rPr>
          <w:color w:val="58595B"/>
        </w:rPr>
        <w:t>d’un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secteur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  <w:spacing w:val="-1"/>
        </w:rPr>
        <w:t>l’autre</w:t>
      </w:r>
      <w:proofErr w:type="spellEnd"/>
      <w:r>
        <w:rPr>
          <w:color w:val="58595B"/>
          <w:spacing w:val="-1"/>
        </w:rPr>
        <w:t>.</w:t>
      </w:r>
      <w:r>
        <w:rPr>
          <w:color w:val="58595B"/>
          <w:spacing w:val="8"/>
        </w:rPr>
        <w:t xml:space="preserve"> </w:t>
      </w:r>
      <w:proofErr w:type="gramStart"/>
      <w:r>
        <w:rPr>
          <w:color w:val="58595B"/>
        </w:rPr>
        <w:t>Il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existe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9"/>
          <w:w w:val="99"/>
        </w:rPr>
        <w:t xml:space="preserve"> </w:t>
      </w:r>
      <w:proofErr w:type="spellStart"/>
      <w:r>
        <w:rPr>
          <w:color w:val="58595B"/>
          <w:spacing w:val="-1"/>
        </w:rPr>
        <w:t>pr</w:t>
      </w:r>
      <w:r>
        <w:rPr>
          <w:color w:val="58595B"/>
          <w:spacing w:val="-2"/>
        </w:rPr>
        <w:t>ocessus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d’identification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classification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plus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moins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poussés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fonction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24"/>
          <w:w w:val="104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  <w:spacing w:val="-1"/>
        </w:rPr>
        <w:t>démarche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qualité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d’impact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(ex.</w:t>
      </w:r>
      <w:r>
        <w:rPr>
          <w:color w:val="58595B"/>
          <w:spacing w:val="18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non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mise</w:t>
      </w:r>
      <w:proofErr w:type="spell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d’un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formation</w:t>
      </w:r>
      <w:r>
        <w:rPr>
          <w:color w:val="58595B"/>
          <w:spacing w:val="23"/>
          <w:w w:val="106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  <w:spacing w:val="-1"/>
        </w:rPr>
        <w:t>structure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est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certes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dommageable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porteur·euse·s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"/>
        </w:rPr>
        <w:t xml:space="preserve"> </w:t>
      </w:r>
      <w:r>
        <w:rPr>
          <w:color w:val="58595B"/>
          <w:spacing w:val="-1"/>
        </w:rPr>
        <w:t>structure,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mais</w:t>
      </w:r>
      <w:proofErr w:type="spellEnd"/>
      <w:r>
        <w:rPr>
          <w:color w:val="58595B"/>
          <w:spacing w:val="20"/>
          <w:w w:val="97"/>
        </w:rPr>
        <w:t xml:space="preserve"> </w:t>
      </w:r>
      <w:proofErr w:type="spellStart"/>
      <w:r>
        <w:rPr>
          <w:color w:val="58595B"/>
        </w:rPr>
        <w:t>l’échec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mise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d’un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d’urgence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hôpital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est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évidemment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autre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termes</w:t>
      </w:r>
      <w:proofErr w:type="spellEnd"/>
      <w:r>
        <w:rPr>
          <w:color w:val="58595B"/>
          <w:spacing w:val="24"/>
          <w:w w:val="10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  <w:spacing w:val="-1"/>
        </w:rPr>
        <w:t>réalités</w:t>
      </w:r>
      <w:proofErr w:type="spellEnd"/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humaines</w:t>
      </w:r>
      <w:proofErr w:type="spellEnd"/>
      <w:r>
        <w:rPr>
          <w:color w:val="58595B"/>
        </w:rPr>
        <w:t>.)</w:t>
      </w:r>
      <w:proofErr w:type="gramEnd"/>
    </w:p>
    <w:p w:rsidR="009C7138" w:rsidRDefault="00215190">
      <w:pPr>
        <w:pStyle w:val="Corpsdetexte"/>
        <w:spacing w:before="113" w:line="250" w:lineRule="auto"/>
        <w:ind w:right="719"/>
      </w:pPr>
      <w:proofErr w:type="spellStart"/>
      <w:r>
        <w:rPr>
          <w:color w:val="58595B"/>
          <w:spacing w:val="-4"/>
        </w:rPr>
        <w:t>V</w:t>
      </w:r>
      <w:r>
        <w:rPr>
          <w:color w:val="58595B"/>
          <w:spacing w:val="-3"/>
        </w:rPr>
        <w:t>oici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donc</w:t>
      </w:r>
      <w:proofErr w:type="spell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quelques</w:t>
      </w:r>
      <w:proofErr w:type="spell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conseils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identifier</w:t>
      </w:r>
      <w:r>
        <w:rPr>
          <w:color w:val="58595B"/>
          <w:spacing w:val="4"/>
        </w:rPr>
        <w:t xml:space="preserve"> </w:t>
      </w:r>
      <w:proofErr w:type="gramStart"/>
      <w:r>
        <w:rPr>
          <w:color w:val="58595B"/>
        </w:rPr>
        <w:t>et</w:t>
      </w:r>
      <w:proofErr w:type="gramEnd"/>
      <w:r>
        <w:rPr>
          <w:color w:val="58595B"/>
          <w:spacing w:val="4"/>
        </w:rPr>
        <w:t xml:space="preserve"> </w:t>
      </w:r>
      <w:r>
        <w:rPr>
          <w:color w:val="58595B"/>
        </w:rPr>
        <w:t>trier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applicables</w:t>
      </w:r>
      <w:proofErr w:type="spell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quotidien</w:t>
      </w:r>
      <w:proofErr w:type="spell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d’une</w:t>
      </w:r>
      <w:proofErr w:type="spellEnd"/>
      <w:r>
        <w:rPr>
          <w:color w:val="58595B"/>
          <w:spacing w:val="21"/>
          <w:w w:val="104"/>
        </w:rPr>
        <w:t xml:space="preserve"> </w:t>
      </w:r>
      <w:r>
        <w:rPr>
          <w:color w:val="58595B"/>
        </w:rPr>
        <w:t>association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non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  <w:spacing w:val="-1"/>
        </w:rPr>
        <w:t>marchande</w:t>
      </w:r>
      <w:proofErr w:type="spellEnd"/>
      <w:r>
        <w:rPr>
          <w:color w:val="58595B"/>
          <w:spacing w:val="-1"/>
        </w:rPr>
        <w:t>.</w:t>
      </w:r>
    </w:p>
    <w:p w:rsidR="009C7138" w:rsidRDefault="00215190">
      <w:pPr>
        <w:pStyle w:val="Titre2"/>
        <w:spacing w:before="154"/>
        <w:ind w:firstLine="0"/>
        <w:jc w:val="both"/>
        <w:rPr>
          <w:rFonts w:ascii="Tahoma" w:eastAsia="Tahoma" w:hAnsi="Tahoma" w:cs="Tahoma"/>
          <w:b w:val="0"/>
          <w:bCs w:val="0"/>
        </w:rPr>
      </w:pPr>
      <w:r>
        <w:rPr>
          <w:rFonts w:ascii="Century Gothic" w:eastAsia="Century Gothic" w:hAnsi="Century Gothic" w:cs="Century Gothic"/>
          <w:b w:val="0"/>
          <w:bCs w:val="0"/>
          <w:color w:val="58595B"/>
        </w:rPr>
        <w:t>›</w:t>
      </w:r>
      <w:r>
        <w:rPr>
          <w:rFonts w:ascii="Century Gothic" w:eastAsia="Century Gothic" w:hAnsi="Century Gothic" w:cs="Century Gothic"/>
          <w:b w:val="0"/>
          <w:bCs w:val="0"/>
          <w:color w:val="58595B"/>
          <w:spacing w:val="-7"/>
        </w:rPr>
        <w:t xml:space="preserve"> </w:t>
      </w:r>
      <w:proofErr w:type="spellStart"/>
      <w:r>
        <w:rPr>
          <w:rFonts w:ascii="Tahoma" w:eastAsia="Tahoma" w:hAnsi="Tahoma" w:cs="Tahoma"/>
          <w:color w:val="58595B"/>
          <w:spacing w:val="-4"/>
        </w:rPr>
        <w:t>Travailler</w:t>
      </w:r>
      <w:proofErr w:type="spellEnd"/>
      <w:r>
        <w:rPr>
          <w:rFonts w:ascii="Tahoma" w:eastAsia="Tahoma" w:hAnsi="Tahoma" w:cs="Tahoma"/>
          <w:color w:val="58595B"/>
          <w:spacing w:val="-43"/>
        </w:rPr>
        <w:t xml:space="preserve"> </w:t>
      </w:r>
      <w:proofErr w:type="spellStart"/>
      <w:r>
        <w:rPr>
          <w:rFonts w:ascii="Tahoma" w:eastAsia="Tahoma" w:hAnsi="Tahoma" w:cs="Tahoma"/>
          <w:color w:val="58595B"/>
        </w:rPr>
        <w:t>en</w:t>
      </w:r>
      <w:proofErr w:type="spellEnd"/>
      <w:r>
        <w:rPr>
          <w:rFonts w:ascii="Tahoma" w:eastAsia="Tahoma" w:hAnsi="Tahoma" w:cs="Tahoma"/>
          <w:color w:val="58595B"/>
          <w:spacing w:val="-43"/>
        </w:rPr>
        <w:t xml:space="preserve"> </w:t>
      </w:r>
      <w:proofErr w:type="spellStart"/>
      <w:r>
        <w:rPr>
          <w:rFonts w:ascii="Tahoma" w:eastAsia="Tahoma" w:hAnsi="Tahoma" w:cs="Tahoma"/>
          <w:color w:val="58595B"/>
        </w:rPr>
        <w:t>entonnoir</w:t>
      </w:r>
      <w:proofErr w:type="spellEnd"/>
    </w:p>
    <w:p w:rsidR="009C7138" w:rsidRDefault="00215190">
      <w:pPr>
        <w:pStyle w:val="Corpsdetexte"/>
        <w:spacing w:before="123"/>
        <w:ind w:left="946"/>
      </w:pPr>
      <w:r>
        <w:rPr>
          <w:color w:val="58595B"/>
          <w:w w:val="105"/>
        </w:rPr>
        <w:t>Identifier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d’abord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champs</w:t>
      </w:r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7"/>
          <w:w w:val="105"/>
        </w:rPr>
        <w:t xml:space="preserve"> </w:t>
      </w:r>
      <w:proofErr w:type="spellStart"/>
      <w:r>
        <w:rPr>
          <w:color w:val="58595B"/>
          <w:w w:val="105"/>
        </w:rPr>
        <w:t>risque</w:t>
      </w:r>
      <w:proofErr w:type="spellEnd"/>
      <w:r>
        <w:rPr>
          <w:color w:val="58595B"/>
          <w:spacing w:val="-17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globaux</w:t>
      </w:r>
      <w:proofErr w:type="spellEnd"/>
      <w:r>
        <w:rPr>
          <w:color w:val="58595B"/>
          <w:spacing w:val="-17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</w:p>
    <w:p w:rsidR="009C7138" w:rsidRDefault="00215190">
      <w:pPr>
        <w:pStyle w:val="Corpsdetexte"/>
        <w:numPr>
          <w:ilvl w:val="1"/>
          <w:numId w:val="2"/>
        </w:numPr>
        <w:tabs>
          <w:tab w:val="left" w:pos="1174"/>
        </w:tabs>
        <w:spacing w:line="246" w:lineRule="auto"/>
        <w:ind w:right="719"/>
      </w:pPr>
      <w:r>
        <w:rPr>
          <w:color w:val="58595B"/>
          <w:w w:val="105"/>
        </w:rPr>
        <w:t>des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risques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externes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ovenant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principalement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l’environnement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dans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lequel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votr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struc</w:t>
      </w:r>
      <w:proofErr w:type="spellEnd"/>
      <w:r>
        <w:rPr>
          <w:rFonts w:ascii="Gill Sans MT" w:eastAsia="Gill Sans MT" w:hAnsi="Gill Sans MT" w:cs="Gill Sans MT"/>
          <w:color w:val="58595B"/>
          <w:w w:val="105"/>
        </w:rPr>
        <w:t>-</w:t>
      </w:r>
      <w:r>
        <w:rPr>
          <w:rFonts w:ascii="Gill Sans MT" w:eastAsia="Gill Sans MT" w:hAnsi="Gill Sans MT" w:cs="Gill Sans MT"/>
          <w:color w:val="58595B"/>
          <w:spacing w:val="28"/>
          <w:w w:val="97"/>
        </w:rPr>
        <w:t xml:space="preserve"> </w:t>
      </w:r>
      <w:proofErr w:type="spellStart"/>
      <w:r>
        <w:rPr>
          <w:color w:val="58595B"/>
          <w:spacing w:val="-2"/>
          <w:w w:val="105"/>
        </w:rPr>
        <w:t>tur</w:t>
      </w:r>
      <w:r>
        <w:rPr>
          <w:color w:val="58595B"/>
          <w:spacing w:val="-3"/>
          <w:w w:val="105"/>
        </w:rPr>
        <w:t>e</w:t>
      </w:r>
      <w:proofErr w:type="spellEnd"/>
      <w:r>
        <w:rPr>
          <w:color w:val="58595B"/>
          <w:spacing w:val="-35"/>
          <w:w w:val="105"/>
        </w:rPr>
        <w:t xml:space="preserve"> </w:t>
      </w:r>
      <w:proofErr w:type="spellStart"/>
      <w:r>
        <w:rPr>
          <w:color w:val="58595B"/>
          <w:w w:val="105"/>
        </w:rPr>
        <w:t>évolue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35"/>
          <w:w w:val="105"/>
        </w:rPr>
        <w:t xml:space="preserve"> </w:t>
      </w:r>
      <w:proofErr w:type="spellStart"/>
      <w:r>
        <w:rPr>
          <w:color w:val="58595B"/>
          <w:w w:val="105"/>
        </w:rPr>
        <w:t>mais</w:t>
      </w:r>
      <w:proofErr w:type="spellEnd"/>
      <w:r>
        <w:rPr>
          <w:color w:val="58595B"/>
          <w:spacing w:val="-35"/>
          <w:w w:val="105"/>
        </w:rPr>
        <w:t xml:space="preserve"> </w:t>
      </w:r>
      <w:proofErr w:type="spellStart"/>
      <w:r>
        <w:rPr>
          <w:color w:val="58595B"/>
          <w:w w:val="105"/>
        </w:rPr>
        <w:t>aussi</w:t>
      </w:r>
      <w:proofErr w:type="spellEnd"/>
      <w:r>
        <w:rPr>
          <w:color w:val="58595B"/>
          <w:spacing w:val="-3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5"/>
          <w:w w:val="105"/>
        </w:rPr>
        <w:t xml:space="preserve"> </w:t>
      </w:r>
      <w:proofErr w:type="spellStart"/>
      <w:r>
        <w:rPr>
          <w:color w:val="58595B"/>
          <w:w w:val="105"/>
        </w:rPr>
        <w:t>fournisseurs</w:t>
      </w:r>
      <w:proofErr w:type="spellEnd"/>
      <w:r>
        <w:rPr>
          <w:color w:val="58595B"/>
          <w:spacing w:val="-35"/>
          <w:w w:val="105"/>
        </w:rPr>
        <w:t xml:space="preserve"> </w:t>
      </w:r>
      <w:proofErr w:type="spellStart"/>
      <w:r>
        <w:rPr>
          <w:color w:val="58595B"/>
          <w:w w:val="105"/>
        </w:rPr>
        <w:t>externes</w:t>
      </w:r>
      <w:proofErr w:type="spellEnd"/>
      <w:r>
        <w:rPr>
          <w:color w:val="58595B"/>
          <w:spacing w:val="-35"/>
          <w:w w:val="105"/>
        </w:rPr>
        <w:t xml:space="preserve"> </w:t>
      </w:r>
      <w:r>
        <w:rPr>
          <w:color w:val="58595B"/>
          <w:w w:val="105"/>
        </w:rPr>
        <w:t>;</w:t>
      </w:r>
    </w:p>
    <w:p w:rsidR="009C7138" w:rsidRDefault="009C7138">
      <w:pPr>
        <w:spacing w:line="246" w:lineRule="auto"/>
        <w:sectPr w:rsidR="009C7138">
          <w:pgSz w:w="11910" w:h="16840"/>
          <w:pgMar w:top="1020" w:right="0" w:bottom="260" w:left="0" w:header="0" w:footer="73" w:gutter="0"/>
          <w:cols w:space="720"/>
        </w:sect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spacing w:before="2"/>
        <w:rPr>
          <w:rFonts w:ascii="Arial" w:eastAsia="Arial" w:hAnsi="Arial" w:cs="Arial"/>
          <w:sz w:val="16"/>
          <w:szCs w:val="16"/>
        </w:rPr>
      </w:pPr>
    </w:p>
    <w:p w:rsidR="009C7138" w:rsidRDefault="00215190">
      <w:pPr>
        <w:pStyle w:val="Corpsdetexte"/>
        <w:numPr>
          <w:ilvl w:val="1"/>
          <w:numId w:val="2"/>
        </w:numPr>
        <w:tabs>
          <w:tab w:val="left" w:pos="1174"/>
        </w:tabs>
        <w:spacing w:before="50" w:line="248" w:lineRule="auto"/>
        <w:ind w:right="718"/>
        <w:jc w:val="both"/>
      </w:pPr>
      <w:proofErr w:type="gramStart"/>
      <w:r>
        <w:rPr>
          <w:color w:val="58595B"/>
        </w:rPr>
        <w:t>des</w:t>
      </w:r>
      <w:proofErr w:type="gramEnd"/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46"/>
        </w:rPr>
        <w:t xml:space="preserve"> </w:t>
      </w:r>
      <w:r>
        <w:rPr>
          <w:color w:val="58595B"/>
        </w:rPr>
        <w:t>internes</w:t>
      </w:r>
      <w:r>
        <w:rPr>
          <w:color w:val="58595B"/>
          <w:spacing w:val="46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46"/>
        </w:rPr>
        <w:t xml:space="preserve"> </w:t>
      </w:r>
      <w:proofErr w:type="spellStart"/>
      <w:r>
        <w:rPr>
          <w:color w:val="58595B"/>
        </w:rPr>
        <w:t>principalement</w:t>
      </w:r>
      <w:proofErr w:type="spellEnd"/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</w:rPr>
        <w:t>liés</w:t>
      </w:r>
      <w:proofErr w:type="spellEnd"/>
      <w:r>
        <w:rPr>
          <w:color w:val="58595B"/>
          <w:spacing w:val="46"/>
        </w:rPr>
        <w:t xml:space="preserve"> </w:t>
      </w:r>
      <w:r>
        <w:rPr>
          <w:color w:val="58595B"/>
        </w:rPr>
        <w:t>aux</w:t>
      </w:r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  <w:spacing w:val="-1"/>
        </w:rPr>
        <w:t>réalités</w:t>
      </w:r>
      <w:proofErr w:type="spellEnd"/>
      <w:r>
        <w:rPr>
          <w:color w:val="58595B"/>
          <w:spacing w:val="46"/>
        </w:rPr>
        <w:t xml:space="preserve"> </w:t>
      </w:r>
      <w:proofErr w:type="spellStart"/>
      <w:r>
        <w:rPr>
          <w:color w:val="58595B"/>
        </w:rPr>
        <w:t>humaines</w:t>
      </w:r>
      <w:proofErr w:type="spellEnd"/>
      <w:r>
        <w:rPr>
          <w:color w:val="58595B"/>
          <w:spacing w:val="45"/>
        </w:rPr>
        <w:t xml:space="preserve"> </w:t>
      </w:r>
      <w:r>
        <w:rPr>
          <w:color w:val="58595B"/>
        </w:rPr>
        <w:t>(</w:t>
      </w:r>
      <w:proofErr w:type="spellStart"/>
      <w:r>
        <w:rPr>
          <w:color w:val="58595B"/>
        </w:rPr>
        <w:t>l’humain</w:t>
      </w:r>
      <w:proofErr w:type="spellEnd"/>
      <w:r>
        <w:rPr>
          <w:color w:val="58595B"/>
          <w:spacing w:val="45"/>
        </w:rPr>
        <w:t xml:space="preserve"> </w:t>
      </w:r>
      <w:proofErr w:type="spellStart"/>
      <w:r>
        <w:rPr>
          <w:color w:val="58595B"/>
        </w:rPr>
        <w:t>étant</w:t>
      </w:r>
      <w:proofErr w:type="spellEnd"/>
      <w:r>
        <w:rPr>
          <w:color w:val="58595B"/>
          <w:spacing w:val="46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3"/>
          <w:w w:val="97"/>
        </w:rPr>
        <w:t xml:space="preserve"> </w:t>
      </w:r>
      <w:proofErr w:type="spellStart"/>
      <w:r>
        <w:rPr>
          <w:color w:val="58595B"/>
        </w:rPr>
        <w:t>principale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2"/>
        </w:rPr>
        <w:t>r</w:t>
      </w:r>
      <w:r>
        <w:rPr>
          <w:color w:val="58595B"/>
          <w:spacing w:val="-3"/>
        </w:rPr>
        <w:t>essource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notre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secteur</w:t>
      </w:r>
      <w:proofErr w:type="spellEnd"/>
      <w:r>
        <w:rPr>
          <w:color w:val="58595B"/>
        </w:rPr>
        <w:t>)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  <w:spacing w:val="-1"/>
        </w:rPr>
        <w:t>organisationnelles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(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quel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système</w:t>
      </w:r>
      <w:proofErr w:type="spellEnd"/>
      <w:r>
        <w:rPr>
          <w:color w:val="58595B"/>
          <w:spacing w:val="14"/>
        </w:rPr>
        <w:t xml:space="preserve"> </w:t>
      </w:r>
      <w:proofErr w:type="spellStart"/>
      <w:r>
        <w:rPr>
          <w:color w:val="58595B"/>
        </w:rPr>
        <w:t>s’inscrit</w:t>
      </w:r>
      <w:proofErr w:type="spellEnd"/>
      <w:r>
        <w:rPr>
          <w:color w:val="58595B"/>
          <w:spacing w:val="1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42"/>
          <w:w w:val="102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28"/>
        </w:rPr>
        <w:t xml:space="preserve"> </w:t>
      </w:r>
      <w:r>
        <w:rPr>
          <w:color w:val="58595B"/>
        </w:rPr>
        <w:t>?).</w:t>
      </w:r>
    </w:p>
    <w:p w:rsidR="009C7138" w:rsidRDefault="00215190">
      <w:pPr>
        <w:pStyle w:val="Titre2"/>
        <w:spacing w:before="156"/>
        <w:ind w:firstLine="0"/>
        <w:rPr>
          <w:rFonts w:ascii="Tahoma" w:eastAsia="Tahoma" w:hAnsi="Tahoma" w:cs="Tahoma"/>
          <w:b w:val="0"/>
          <w:bCs w:val="0"/>
        </w:rPr>
      </w:pPr>
      <w:r>
        <w:rPr>
          <w:rFonts w:ascii="Century Gothic" w:eastAsia="Century Gothic" w:hAnsi="Century Gothic" w:cs="Century Gothic"/>
          <w:b w:val="0"/>
          <w:bCs w:val="0"/>
          <w:color w:val="58595B"/>
        </w:rPr>
        <w:t>›</w:t>
      </w:r>
      <w:r>
        <w:rPr>
          <w:rFonts w:ascii="Century Gothic" w:eastAsia="Century Gothic" w:hAnsi="Century Gothic" w:cs="Century Gothic"/>
          <w:b w:val="0"/>
          <w:bCs w:val="0"/>
          <w:color w:val="58595B"/>
          <w:spacing w:val="14"/>
        </w:rPr>
        <w:t xml:space="preserve"> </w:t>
      </w:r>
      <w:r>
        <w:rPr>
          <w:rFonts w:ascii="Tahoma" w:eastAsia="Tahoma" w:hAnsi="Tahoma" w:cs="Tahoma"/>
          <w:color w:val="58595B"/>
        </w:rPr>
        <w:t>Cerner</w:t>
      </w:r>
      <w:r>
        <w:rPr>
          <w:rFonts w:ascii="Tahoma" w:eastAsia="Tahoma" w:hAnsi="Tahoma" w:cs="Tahoma"/>
          <w:color w:val="58595B"/>
          <w:spacing w:val="-33"/>
        </w:rPr>
        <w:t xml:space="preserve"> </w:t>
      </w:r>
      <w:r>
        <w:rPr>
          <w:rFonts w:ascii="Tahoma" w:eastAsia="Tahoma" w:hAnsi="Tahoma" w:cs="Tahoma"/>
          <w:color w:val="58595B"/>
        </w:rPr>
        <w:t>les</w:t>
      </w:r>
      <w:r>
        <w:rPr>
          <w:rFonts w:ascii="Tahoma" w:eastAsia="Tahoma" w:hAnsi="Tahoma" w:cs="Tahoma"/>
          <w:color w:val="58595B"/>
          <w:spacing w:val="-34"/>
        </w:rPr>
        <w:t xml:space="preserve"> </w:t>
      </w:r>
      <w:proofErr w:type="spellStart"/>
      <w:r>
        <w:rPr>
          <w:rFonts w:ascii="Tahoma" w:eastAsia="Tahoma" w:hAnsi="Tahoma" w:cs="Tahoma"/>
          <w:color w:val="58595B"/>
        </w:rPr>
        <w:t>risques</w:t>
      </w:r>
      <w:proofErr w:type="spellEnd"/>
      <w:r>
        <w:rPr>
          <w:rFonts w:ascii="Tahoma" w:eastAsia="Tahoma" w:hAnsi="Tahoma" w:cs="Tahoma"/>
          <w:color w:val="58595B"/>
          <w:spacing w:val="-33"/>
        </w:rPr>
        <w:t xml:space="preserve"> </w:t>
      </w:r>
      <w:r>
        <w:rPr>
          <w:rFonts w:ascii="Tahoma" w:eastAsia="Tahoma" w:hAnsi="Tahoma" w:cs="Tahoma"/>
          <w:color w:val="58595B"/>
        </w:rPr>
        <w:t>du</w:t>
      </w:r>
      <w:r>
        <w:rPr>
          <w:rFonts w:ascii="Tahoma" w:eastAsia="Tahoma" w:hAnsi="Tahoma" w:cs="Tahoma"/>
          <w:color w:val="58595B"/>
          <w:spacing w:val="-34"/>
        </w:rPr>
        <w:t xml:space="preserve"> </w:t>
      </w:r>
      <w:proofErr w:type="spellStart"/>
      <w:r>
        <w:rPr>
          <w:rFonts w:ascii="Tahoma" w:eastAsia="Tahoma" w:hAnsi="Tahoma" w:cs="Tahoma"/>
          <w:color w:val="58595B"/>
          <w:spacing w:val="-2"/>
        </w:rPr>
        <w:t>projet</w:t>
      </w:r>
      <w:proofErr w:type="spellEnd"/>
      <w:r>
        <w:rPr>
          <w:rFonts w:ascii="Tahoma" w:eastAsia="Tahoma" w:hAnsi="Tahoma" w:cs="Tahoma"/>
          <w:color w:val="58595B"/>
          <w:spacing w:val="-33"/>
        </w:rPr>
        <w:t xml:space="preserve"> </w:t>
      </w:r>
      <w:r>
        <w:rPr>
          <w:rFonts w:ascii="Tahoma" w:eastAsia="Tahoma" w:hAnsi="Tahoma" w:cs="Tahoma"/>
          <w:color w:val="58595B"/>
        </w:rPr>
        <w:t>de</w:t>
      </w:r>
      <w:r>
        <w:rPr>
          <w:rFonts w:ascii="Tahoma" w:eastAsia="Tahoma" w:hAnsi="Tahoma" w:cs="Tahoma"/>
          <w:color w:val="58595B"/>
          <w:spacing w:val="-34"/>
        </w:rPr>
        <w:t xml:space="preserve"> </w:t>
      </w:r>
      <w:proofErr w:type="spellStart"/>
      <w:r>
        <w:rPr>
          <w:rFonts w:ascii="Tahoma" w:eastAsia="Tahoma" w:hAnsi="Tahoma" w:cs="Tahoma"/>
          <w:color w:val="58595B"/>
          <w:spacing w:val="-2"/>
        </w:rPr>
        <w:t>manière</w:t>
      </w:r>
      <w:proofErr w:type="spellEnd"/>
      <w:r>
        <w:rPr>
          <w:rFonts w:ascii="Tahoma" w:eastAsia="Tahoma" w:hAnsi="Tahoma" w:cs="Tahoma"/>
          <w:color w:val="58595B"/>
          <w:spacing w:val="-33"/>
        </w:rPr>
        <w:t xml:space="preserve"> </w:t>
      </w:r>
      <w:r>
        <w:rPr>
          <w:rFonts w:ascii="Tahoma" w:eastAsia="Tahoma" w:hAnsi="Tahoma" w:cs="Tahoma"/>
          <w:color w:val="58595B"/>
        </w:rPr>
        <w:t>plus</w:t>
      </w:r>
      <w:r>
        <w:rPr>
          <w:rFonts w:ascii="Tahoma" w:eastAsia="Tahoma" w:hAnsi="Tahoma" w:cs="Tahoma"/>
          <w:color w:val="58595B"/>
          <w:spacing w:val="-33"/>
        </w:rPr>
        <w:t xml:space="preserve"> </w:t>
      </w:r>
      <w:proofErr w:type="spellStart"/>
      <w:r>
        <w:rPr>
          <w:rFonts w:ascii="Tahoma" w:eastAsia="Tahoma" w:hAnsi="Tahoma" w:cs="Tahoma"/>
          <w:color w:val="58595B"/>
        </w:rPr>
        <w:t>ciblée</w:t>
      </w:r>
      <w:proofErr w:type="spellEnd"/>
    </w:p>
    <w:p w:rsidR="009C7138" w:rsidRDefault="00215190">
      <w:pPr>
        <w:pStyle w:val="Corpsdetexte"/>
        <w:numPr>
          <w:ilvl w:val="1"/>
          <w:numId w:val="2"/>
        </w:numPr>
        <w:tabs>
          <w:tab w:val="left" w:pos="1174"/>
        </w:tabs>
        <w:spacing w:before="123" w:line="248" w:lineRule="auto"/>
        <w:ind w:right="719"/>
        <w:jc w:val="both"/>
      </w:pPr>
      <w:r>
        <w:rPr>
          <w:color w:val="58595B"/>
        </w:rPr>
        <w:t>Les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externes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il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peut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s’agir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changement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13"/>
        </w:rPr>
        <w:t xml:space="preserve"> </w:t>
      </w:r>
      <w:r>
        <w:rPr>
          <w:color w:val="58595B"/>
          <w:spacing w:val="-1"/>
        </w:rPr>
        <w:t>cadre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financier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juridique</w:t>
      </w:r>
      <w:proofErr w:type="spellEnd"/>
      <w:r>
        <w:rPr>
          <w:color w:val="58595B"/>
        </w:rPr>
        <w:t>,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modi</w:t>
      </w:r>
      <w:proofErr w:type="spellEnd"/>
      <w:r>
        <w:rPr>
          <w:rFonts w:ascii="Gill Sans MT" w:eastAsia="Gill Sans MT" w:hAnsi="Gill Sans MT" w:cs="Gill Sans MT"/>
          <w:color w:val="58595B"/>
        </w:rPr>
        <w:t>-</w:t>
      </w:r>
      <w:r>
        <w:rPr>
          <w:rFonts w:ascii="Gill Sans MT" w:eastAsia="Gill Sans MT" w:hAnsi="Gill Sans MT" w:cs="Gill Sans MT"/>
          <w:color w:val="58595B"/>
          <w:w w:val="97"/>
        </w:rPr>
        <w:t xml:space="preserve"> </w:t>
      </w:r>
      <w:proofErr w:type="spellStart"/>
      <w:r>
        <w:rPr>
          <w:color w:val="58595B"/>
        </w:rPr>
        <w:t>fication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politiques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  <w:spacing w:val="-1"/>
        </w:rPr>
        <w:t>décrets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2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défaillance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d’un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  <w:spacing w:val="-1"/>
        </w:rPr>
        <w:t>partenaire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faillite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d’un</w:t>
      </w:r>
      <w:r>
        <w:rPr>
          <w:color w:val="58595B"/>
          <w:spacing w:val="28"/>
          <w:w w:val="105"/>
        </w:rPr>
        <w:t xml:space="preserve"> </w:t>
      </w:r>
      <w:r>
        <w:rPr>
          <w:color w:val="58595B"/>
        </w:rPr>
        <w:t>sous-</w:t>
      </w:r>
      <w:proofErr w:type="spellStart"/>
      <w:r>
        <w:rPr>
          <w:color w:val="58595B"/>
        </w:rPr>
        <w:t>traitant</w:t>
      </w:r>
      <w:proofErr w:type="spellEnd"/>
      <w:r>
        <w:rPr>
          <w:color w:val="58595B"/>
        </w:rPr>
        <w:t>.</w:t>
      </w:r>
    </w:p>
    <w:p w:rsidR="009C7138" w:rsidRDefault="00215190">
      <w:pPr>
        <w:pStyle w:val="Corpsdetexte"/>
        <w:numPr>
          <w:ilvl w:val="1"/>
          <w:numId w:val="2"/>
        </w:numPr>
        <w:tabs>
          <w:tab w:val="left" w:pos="1174"/>
        </w:tabs>
        <w:spacing w:before="116" w:line="249" w:lineRule="auto"/>
        <w:ind w:right="719"/>
        <w:jc w:val="both"/>
      </w:pPr>
      <w:r>
        <w:rPr>
          <w:color w:val="58595B"/>
        </w:rPr>
        <w:t>Les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21"/>
        </w:rPr>
        <w:t xml:space="preserve"> </w:t>
      </w:r>
      <w:proofErr w:type="gramStart"/>
      <w:r>
        <w:rPr>
          <w:color w:val="58595B"/>
        </w:rPr>
        <w:t>internes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:</w:t>
      </w:r>
      <w:proofErr w:type="gramEnd"/>
      <w:r>
        <w:rPr>
          <w:color w:val="58595B"/>
          <w:spacing w:val="2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a-t-</w:t>
      </w:r>
      <w:proofErr w:type="spellStart"/>
      <w:r>
        <w:rPr>
          <w:color w:val="58595B"/>
        </w:rPr>
        <w:t>il</w:t>
      </w:r>
      <w:proofErr w:type="spellEnd"/>
      <w:r>
        <w:rPr>
          <w:color w:val="58595B"/>
          <w:spacing w:val="21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22"/>
        </w:rPr>
        <w:t xml:space="preserve"> </w:t>
      </w:r>
      <w:r>
        <w:rPr>
          <w:color w:val="58595B"/>
        </w:rPr>
        <w:t>back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up,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quelqu’un</w:t>
      </w:r>
      <w:proofErr w:type="spellEnd"/>
      <w:r>
        <w:rPr>
          <w:color w:val="58595B"/>
          <w:spacing w:val="21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puisse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  <w:spacing w:val="-2"/>
        </w:rPr>
        <w:t>reprendre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main</w:t>
      </w:r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</w:rPr>
        <w:t>cas</w:t>
      </w:r>
      <w:proofErr w:type="spellEnd"/>
      <w:r>
        <w:rPr>
          <w:color w:val="58595B"/>
          <w:spacing w:val="2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3"/>
          <w:w w:val="104"/>
        </w:rPr>
        <w:t xml:space="preserve"> </w:t>
      </w:r>
      <w:proofErr w:type="spellStart"/>
      <w:r>
        <w:rPr>
          <w:color w:val="58595B"/>
        </w:rPr>
        <w:t>maladie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départ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?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CA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appuie</w:t>
      </w:r>
      <w:proofErr w:type="spellEnd"/>
      <w:r>
        <w:rPr>
          <w:color w:val="58595B"/>
        </w:rPr>
        <w:t>-t-</w:t>
      </w:r>
      <w:proofErr w:type="spellStart"/>
      <w:r>
        <w:rPr>
          <w:color w:val="58595B"/>
        </w:rPr>
        <w:t>il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ce</w:t>
      </w:r>
      <w:proofErr w:type="spellEnd"/>
      <w:r>
        <w:rPr>
          <w:color w:val="58595B"/>
          <w:spacing w:val="11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  <w:spacing w:val="11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est-il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  <w:spacing w:val="-1"/>
        </w:rPr>
        <w:t>concordance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8"/>
          <w:w w:val="97"/>
        </w:rPr>
        <w:t xml:space="preserve"> </w:t>
      </w:r>
      <w:proofErr w:type="spellStart"/>
      <w:r>
        <w:rPr>
          <w:color w:val="58595B"/>
        </w:rPr>
        <w:t>valeurs</w:t>
      </w:r>
      <w:proofErr w:type="spellEnd"/>
      <w:r>
        <w:rPr>
          <w:color w:val="58595B"/>
          <w:spacing w:val="4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9"/>
        </w:rPr>
        <w:t xml:space="preserve"> </w:t>
      </w:r>
      <w:proofErr w:type="spellStart"/>
      <w:r>
        <w:rPr>
          <w:color w:val="58595B"/>
        </w:rPr>
        <w:t>l’équipe</w:t>
      </w:r>
      <w:proofErr w:type="spellEnd"/>
      <w:r>
        <w:rPr>
          <w:color w:val="58595B"/>
        </w:rPr>
        <w:t>,</w:t>
      </w:r>
      <w:r>
        <w:rPr>
          <w:color w:val="58595B"/>
          <w:spacing w:val="49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49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48"/>
        </w:rPr>
        <w:t xml:space="preserve"> </w:t>
      </w:r>
      <w:proofErr w:type="spellStart"/>
      <w:proofErr w:type="gramStart"/>
      <w:r>
        <w:rPr>
          <w:color w:val="58595B"/>
        </w:rPr>
        <w:t>opérationnel</w:t>
      </w:r>
      <w:proofErr w:type="spellEnd"/>
      <w:r>
        <w:rPr>
          <w:color w:val="58595B"/>
          <w:spacing w:val="49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  <w:spacing w:val="49"/>
        </w:rPr>
        <w:t xml:space="preserve"> </w:t>
      </w:r>
      <w:proofErr w:type="spellStart"/>
      <w:r>
        <w:rPr>
          <w:color w:val="58595B"/>
        </w:rPr>
        <w:t>Implique</w:t>
      </w:r>
      <w:proofErr w:type="spellEnd"/>
      <w:r>
        <w:rPr>
          <w:color w:val="58595B"/>
        </w:rPr>
        <w:t>-t-</w:t>
      </w:r>
      <w:proofErr w:type="spellStart"/>
      <w:r>
        <w:rPr>
          <w:color w:val="58595B"/>
        </w:rPr>
        <w:t>il</w:t>
      </w:r>
      <w:proofErr w:type="spellEnd"/>
      <w:r>
        <w:rPr>
          <w:color w:val="58595B"/>
          <w:spacing w:val="48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49"/>
        </w:rPr>
        <w:t xml:space="preserve"> </w:t>
      </w:r>
      <w:r>
        <w:rPr>
          <w:color w:val="58595B"/>
        </w:rPr>
        <w:t>collaborations</w:t>
      </w:r>
      <w:r>
        <w:rPr>
          <w:color w:val="58595B"/>
          <w:spacing w:val="49"/>
        </w:rPr>
        <w:t xml:space="preserve"> </w:t>
      </w:r>
      <w:proofErr w:type="spellStart"/>
      <w:proofErr w:type="gramStart"/>
      <w:r>
        <w:rPr>
          <w:color w:val="58595B"/>
        </w:rPr>
        <w:t>transversales</w:t>
      </w:r>
      <w:proofErr w:type="spellEnd"/>
      <w:r>
        <w:rPr>
          <w:color w:val="58595B"/>
          <w:spacing w:val="49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  <w:w w:val="89"/>
        </w:rPr>
        <w:t xml:space="preserve"> </w:t>
      </w:r>
      <w:proofErr w:type="spellStart"/>
      <w:r>
        <w:rPr>
          <w:color w:val="58595B"/>
          <w:spacing w:val="-1"/>
        </w:rPr>
        <w:t>Avons</w:t>
      </w:r>
      <w:proofErr w:type="spellEnd"/>
      <w:r>
        <w:rPr>
          <w:color w:val="58595B"/>
          <w:spacing w:val="-1"/>
        </w:rPr>
        <w:t>-nous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toutes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4"/>
        </w:rPr>
        <w:t xml:space="preserve"> </w:t>
      </w:r>
      <w:proofErr w:type="spellStart"/>
      <w:proofErr w:type="gramStart"/>
      <w:r>
        <w:rPr>
          <w:color w:val="58595B"/>
        </w:rPr>
        <w:t>compétences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</w:rPr>
        <w:t>...</w:t>
      </w:r>
    </w:p>
    <w:p w:rsidR="009C7138" w:rsidRDefault="00215190">
      <w:pPr>
        <w:pStyle w:val="Titre2"/>
        <w:spacing w:before="155"/>
        <w:ind w:firstLine="0"/>
        <w:rPr>
          <w:rFonts w:ascii="Tahoma" w:eastAsia="Tahoma" w:hAnsi="Tahoma" w:cs="Tahoma"/>
          <w:b w:val="0"/>
          <w:bCs w:val="0"/>
        </w:rPr>
      </w:pPr>
      <w:r>
        <w:rPr>
          <w:rFonts w:ascii="Century Gothic" w:eastAsia="Century Gothic" w:hAnsi="Century Gothic" w:cs="Century Gothic"/>
          <w:b w:val="0"/>
          <w:bCs w:val="0"/>
          <w:color w:val="58595B"/>
        </w:rPr>
        <w:t xml:space="preserve">› </w:t>
      </w:r>
      <w:r>
        <w:rPr>
          <w:rFonts w:ascii="Tahoma" w:eastAsia="Tahoma" w:hAnsi="Tahoma" w:cs="Tahoma"/>
          <w:color w:val="58595B"/>
        </w:rPr>
        <w:t>Donner</w:t>
      </w:r>
      <w:r>
        <w:rPr>
          <w:rFonts w:ascii="Tahoma" w:eastAsia="Tahoma" w:hAnsi="Tahoma" w:cs="Tahoma"/>
          <w:color w:val="58595B"/>
          <w:spacing w:val="-40"/>
        </w:rPr>
        <w:t xml:space="preserve"> </w:t>
      </w:r>
      <w:proofErr w:type="spellStart"/>
      <w:r>
        <w:rPr>
          <w:rFonts w:ascii="Tahoma" w:eastAsia="Tahoma" w:hAnsi="Tahoma" w:cs="Tahoma"/>
          <w:color w:val="58595B"/>
        </w:rPr>
        <w:t>une</w:t>
      </w:r>
      <w:proofErr w:type="spellEnd"/>
      <w:r>
        <w:rPr>
          <w:rFonts w:ascii="Tahoma" w:eastAsia="Tahoma" w:hAnsi="Tahoma" w:cs="Tahoma"/>
          <w:color w:val="58595B"/>
          <w:spacing w:val="-40"/>
        </w:rPr>
        <w:t xml:space="preserve"> </w:t>
      </w:r>
      <w:proofErr w:type="spellStart"/>
      <w:r>
        <w:rPr>
          <w:rFonts w:ascii="Tahoma" w:eastAsia="Tahoma" w:hAnsi="Tahoma" w:cs="Tahoma"/>
          <w:color w:val="58595B"/>
        </w:rPr>
        <w:t>valeur</w:t>
      </w:r>
      <w:proofErr w:type="spellEnd"/>
      <w:r>
        <w:rPr>
          <w:rFonts w:ascii="Tahoma" w:eastAsia="Tahoma" w:hAnsi="Tahoma" w:cs="Tahoma"/>
          <w:color w:val="58595B"/>
          <w:spacing w:val="-40"/>
        </w:rPr>
        <w:t xml:space="preserve"> </w:t>
      </w:r>
      <w:r>
        <w:rPr>
          <w:rFonts w:ascii="Tahoma" w:eastAsia="Tahoma" w:hAnsi="Tahoma" w:cs="Tahoma"/>
          <w:color w:val="58595B"/>
        </w:rPr>
        <w:t>aux</w:t>
      </w:r>
      <w:r>
        <w:rPr>
          <w:rFonts w:ascii="Tahoma" w:eastAsia="Tahoma" w:hAnsi="Tahoma" w:cs="Tahoma"/>
          <w:color w:val="58595B"/>
          <w:spacing w:val="-40"/>
        </w:rPr>
        <w:t xml:space="preserve"> </w:t>
      </w:r>
      <w:proofErr w:type="spellStart"/>
      <w:r>
        <w:rPr>
          <w:rFonts w:ascii="Tahoma" w:eastAsia="Tahoma" w:hAnsi="Tahoma" w:cs="Tahoma"/>
          <w:color w:val="58595B"/>
        </w:rPr>
        <w:t>risques</w:t>
      </w:r>
      <w:proofErr w:type="spellEnd"/>
    </w:p>
    <w:p w:rsidR="009C7138" w:rsidRDefault="00215190">
      <w:pPr>
        <w:pStyle w:val="Corpsdetexte"/>
        <w:spacing w:before="123" w:line="248" w:lineRule="auto"/>
        <w:ind w:left="1003" w:right="718"/>
        <w:jc w:val="both"/>
      </w:pPr>
      <w:proofErr w:type="spellStart"/>
      <w:r>
        <w:rPr>
          <w:color w:val="58595B"/>
          <w:spacing w:val="-5"/>
        </w:rPr>
        <w:t>Vous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  <w:spacing w:val="-1"/>
        </w:rPr>
        <w:t>utiliser</w:t>
      </w:r>
      <w:r>
        <w:rPr>
          <w:color w:val="58595B"/>
          <w:spacing w:val="-2"/>
        </w:rPr>
        <w:t>ez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  <w:spacing w:val="-1"/>
        </w:rPr>
        <w:t>peut-être</w:t>
      </w:r>
      <w:proofErr w:type="spellEnd"/>
      <w:r>
        <w:rPr>
          <w:color w:val="58595B"/>
          <w:spacing w:val="12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système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  <w:spacing w:val="-1"/>
        </w:rPr>
        <w:t>prédéfini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2"/>
        </w:rPr>
        <w:t xml:space="preserve"> </w:t>
      </w:r>
      <w:r>
        <w:rPr>
          <w:color w:val="58595B"/>
          <w:spacing w:val="-1"/>
        </w:rPr>
        <w:t>cadre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d’une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  <w:spacing w:val="-1"/>
        </w:rPr>
        <w:t>démarche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qualité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1"/>
        </w:rPr>
        <w:t>l’œuvre</w:t>
      </w:r>
      <w:proofErr w:type="spellEnd"/>
      <w:r>
        <w:rPr>
          <w:color w:val="58595B"/>
          <w:spacing w:val="41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institution.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Si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ce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n’est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cas</w:t>
      </w:r>
      <w:proofErr w:type="spellEnd"/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voici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méthode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classer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déci</w:t>
      </w:r>
      <w:proofErr w:type="spellEnd"/>
      <w:r>
        <w:rPr>
          <w:rFonts w:ascii="Gill Sans MT" w:eastAsia="Gill Sans MT" w:hAnsi="Gill Sans MT" w:cs="Gill Sans MT"/>
          <w:color w:val="58595B"/>
        </w:rPr>
        <w:t>-</w:t>
      </w:r>
      <w:r>
        <w:rPr>
          <w:rFonts w:ascii="Gill Sans MT" w:eastAsia="Gill Sans MT" w:hAnsi="Gill Sans MT" w:cs="Gill Sans MT"/>
          <w:color w:val="58595B"/>
          <w:w w:val="97"/>
        </w:rPr>
        <w:t xml:space="preserve"> </w:t>
      </w:r>
      <w:r>
        <w:rPr>
          <w:color w:val="58595B"/>
        </w:rPr>
        <w:t>der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ceux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allez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  <w:spacing w:val="-2"/>
        </w:rPr>
        <w:t>prendre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compte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  <w:spacing w:val="-1"/>
        </w:rPr>
        <w:t>votre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analyse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8"/>
        </w:rPr>
        <w:t xml:space="preserve"> </w:t>
      </w:r>
      <w:proofErr w:type="spellStart"/>
      <w:proofErr w:type="gramStart"/>
      <w:r>
        <w:rPr>
          <w:color w:val="58595B"/>
        </w:rPr>
        <w:t>risques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:</w:t>
      </w:r>
      <w:proofErr w:type="gramEnd"/>
    </w:p>
    <w:p w:rsidR="009C7138" w:rsidRDefault="00215190">
      <w:pPr>
        <w:pStyle w:val="Titre2"/>
        <w:numPr>
          <w:ilvl w:val="0"/>
          <w:numId w:val="1"/>
        </w:numPr>
        <w:tabs>
          <w:tab w:val="left" w:pos="1174"/>
        </w:tabs>
        <w:spacing w:before="101"/>
        <w:jc w:val="both"/>
        <w:rPr>
          <w:rFonts w:ascii="Tahoma" w:eastAsia="Tahoma" w:hAnsi="Tahoma" w:cs="Tahoma"/>
          <w:b w:val="0"/>
          <w:bCs w:val="0"/>
        </w:rPr>
      </w:pPr>
      <w:proofErr w:type="spellStart"/>
      <w:r>
        <w:rPr>
          <w:rFonts w:ascii="Tahoma" w:hAnsi="Tahoma"/>
          <w:color w:val="58595B"/>
          <w:w w:val="95"/>
        </w:rPr>
        <w:t>Déterminez</w:t>
      </w:r>
      <w:proofErr w:type="spellEnd"/>
      <w:r>
        <w:rPr>
          <w:rFonts w:ascii="Tahoma" w:hAnsi="Tahoma"/>
          <w:color w:val="58595B"/>
          <w:spacing w:val="-9"/>
          <w:w w:val="95"/>
        </w:rPr>
        <w:t xml:space="preserve"> </w:t>
      </w:r>
      <w:proofErr w:type="spellStart"/>
      <w:r>
        <w:rPr>
          <w:rFonts w:ascii="Tahoma" w:hAnsi="Tahoma"/>
          <w:color w:val="58595B"/>
          <w:w w:val="95"/>
        </w:rPr>
        <w:t>une</w:t>
      </w:r>
      <w:proofErr w:type="spellEnd"/>
      <w:r>
        <w:rPr>
          <w:rFonts w:ascii="Tahoma" w:hAnsi="Tahoma"/>
          <w:color w:val="58595B"/>
          <w:spacing w:val="-8"/>
          <w:w w:val="95"/>
        </w:rPr>
        <w:t xml:space="preserve"> </w:t>
      </w:r>
      <w:proofErr w:type="spellStart"/>
      <w:r>
        <w:rPr>
          <w:rFonts w:ascii="Tahoma" w:hAnsi="Tahoma"/>
          <w:color w:val="58595B"/>
          <w:w w:val="95"/>
        </w:rPr>
        <w:t>série</w:t>
      </w:r>
      <w:proofErr w:type="spellEnd"/>
      <w:r>
        <w:rPr>
          <w:rFonts w:ascii="Tahoma" w:hAnsi="Tahoma"/>
          <w:color w:val="58595B"/>
          <w:spacing w:val="-9"/>
          <w:w w:val="95"/>
        </w:rPr>
        <w:t xml:space="preserve"> </w:t>
      </w:r>
      <w:r>
        <w:rPr>
          <w:rFonts w:ascii="Tahoma" w:hAnsi="Tahoma"/>
          <w:color w:val="58595B"/>
          <w:w w:val="95"/>
        </w:rPr>
        <w:t>de</w:t>
      </w:r>
      <w:r>
        <w:rPr>
          <w:rFonts w:ascii="Tahoma" w:hAnsi="Tahoma"/>
          <w:color w:val="58595B"/>
          <w:spacing w:val="-8"/>
          <w:w w:val="95"/>
        </w:rPr>
        <w:t xml:space="preserve"> </w:t>
      </w:r>
      <w:proofErr w:type="spellStart"/>
      <w:r>
        <w:rPr>
          <w:rFonts w:ascii="Tahoma" w:hAnsi="Tahoma"/>
          <w:color w:val="58595B"/>
          <w:spacing w:val="-1"/>
          <w:w w:val="95"/>
        </w:rPr>
        <w:t>critères</w:t>
      </w:r>
      <w:proofErr w:type="spellEnd"/>
    </w:p>
    <w:p w:rsidR="009C7138" w:rsidRDefault="00215190">
      <w:pPr>
        <w:numPr>
          <w:ilvl w:val="0"/>
          <w:numId w:val="1"/>
        </w:numPr>
        <w:tabs>
          <w:tab w:val="left" w:pos="1174"/>
        </w:tabs>
        <w:spacing w:before="111"/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hAnsi="Tahoma"/>
          <w:b/>
          <w:color w:val="58595B"/>
          <w:spacing w:val="-2"/>
          <w:sz w:val="24"/>
        </w:rPr>
        <w:t>Pondérez</w:t>
      </w:r>
      <w:proofErr w:type="spellEnd"/>
      <w:r>
        <w:rPr>
          <w:rFonts w:ascii="Tahoma" w:hAnsi="Tahoma"/>
          <w:b/>
          <w:color w:val="58595B"/>
          <w:spacing w:val="-31"/>
          <w:sz w:val="24"/>
        </w:rPr>
        <w:t xml:space="preserve"> </w:t>
      </w:r>
      <w:proofErr w:type="spellStart"/>
      <w:r>
        <w:rPr>
          <w:rFonts w:ascii="Tahoma" w:hAnsi="Tahoma"/>
          <w:b/>
          <w:color w:val="58595B"/>
          <w:sz w:val="24"/>
        </w:rPr>
        <w:t>ensuite</w:t>
      </w:r>
      <w:proofErr w:type="spellEnd"/>
      <w:r>
        <w:rPr>
          <w:rFonts w:ascii="Tahoma" w:hAnsi="Tahoma"/>
          <w:b/>
          <w:color w:val="58595B"/>
          <w:sz w:val="24"/>
        </w:rPr>
        <w:t>,</w:t>
      </w:r>
      <w:r>
        <w:rPr>
          <w:rFonts w:ascii="Tahoma" w:hAnsi="Tahoma"/>
          <w:b/>
          <w:color w:val="58595B"/>
          <w:spacing w:val="-30"/>
          <w:sz w:val="24"/>
        </w:rPr>
        <w:t xml:space="preserve"> </w:t>
      </w:r>
      <w:proofErr w:type="spellStart"/>
      <w:r>
        <w:rPr>
          <w:rFonts w:ascii="Tahoma" w:hAnsi="Tahoma"/>
          <w:b/>
          <w:color w:val="58595B"/>
          <w:sz w:val="24"/>
        </w:rPr>
        <w:t>selon</w:t>
      </w:r>
      <w:proofErr w:type="spellEnd"/>
      <w:r>
        <w:rPr>
          <w:rFonts w:ascii="Tahoma" w:hAnsi="Tahoma"/>
          <w:b/>
          <w:color w:val="58595B"/>
          <w:spacing w:val="-31"/>
          <w:sz w:val="24"/>
        </w:rPr>
        <w:t xml:space="preserve"> </w:t>
      </w:r>
      <w:proofErr w:type="spellStart"/>
      <w:r>
        <w:rPr>
          <w:rFonts w:ascii="Tahoma" w:hAnsi="Tahoma"/>
          <w:b/>
          <w:color w:val="58595B"/>
          <w:sz w:val="24"/>
        </w:rPr>
        <w:t>une</w:t>
      </w:r>
      <w:proofErr w:type="spellEnd"/>
      <w:r>
        <w:rPr>
          <w:rFonts w:ascii="Tahoma" w:hAnsi="Tahoma"/>
          <w:b/>
          <w:color w:val="58595B"/>
          <w:spacing w:val="-30"/>
          <w:sz w:val="24"/>
        </w:rPr>
        <w:t xml:space="preserve"> </w:t>
      </w:r>
      <w:proofErr w:type="spellStart"/>
      <w:r>
        <w:rPr>
          <w:rFonts w:ascii="Tahoma" w:hAnsi="Tahoma"/>
          <w:b/>
          <w:color w:val="58595B"/>
          <w:sz w:val="24"/>
        </w:rPr>
        <w:t>échelle</w:t>
      </w:r>
      <w:proofErr w:type="spellEnd"/>
      <w:r>
        <w:rPr>
          <w:rFonts w:ascii="Tahoma" w:hAnsi="Tahoma"/>
          <w:b/>
          <w:color w:val="58595B"/>
          <w:spacing w:val="-31"/>
          <w:sz w:val="24"/>
        </w:rPr>
        <w:t xml:space="preserve"> </w:t>
      </w:r>
      <w:r>
        <w:rPr>
          <w:rFonts w:ascii="Tahoma" w:hAnsi="Tahoma"/>
          <w:b/>
          <w:color w:val="58595B"/>
          <w:sz w:val="24"/>
        </w:rPr>
        <w:t>de</w:t>
      </w:r>
      <w:r>
        <w:rPr>
          <w:rFonts w:ascii="Tahoma" w:hAnsi="Tahoma"/>
          <w:b/>
          <w:color w:val="58595B"/>
          <w:spacing w:val="-30"/>
          <w:sz w:val="24"/>
        </w:rPr>
        <w:t xml:space="preserve"> </w:t>
      </w:r>
      <w:r>
        <w:rPr>
          <w:rFonts w:ascii="Tahoma" w:hAnsi="Tahoma"/>
          <w:b/>
          <w:color w:val="58595B"/>
          <w:sz w:val="24"/>
        </w:rPr>
        <w:t>1</w:t>
      </w:r>
      <w:r>
        <w:rPr>
          <w:rFonts w:ascii="Tahoma" w:hAnsi="Tahoma"/>
          <w:b/>
          <w:color w:val="58595B"/>
          <w:spacing w:val="-31"/>
          <w:sz w:val="24"/>
        </w:rPr>
        <w:t xml:space="preserve"> </w:t>
      </w:r>
      <w:r>
        <w:rPr>
          <w:rFonts w:ascii="Tahoma" w:hAnsi="Tahoma"/>
          <w:b/>
          <w:color w:val="58595B"/>
          <w:sz w:val="24"/>
        </w:rPr>
        <w:t>à</w:t>
      </w:r>
      <w:r>
        <w:rPr>
          <w:rFonts w:ascii="Tahoma" w:hAnsi="Tahoma"/>
          <w:b/>
          <w:color w:val="58595B"/>
          <w:spacing w:val="-30"/>
          <w:sz w:val="24"/>
        </w:rPr>
        <w:t xml:space="preserve"> </w:t>
      </w:r>
      <w:r>
        <w:rPr>
          <w:rFonts w:ascii="Tahoma" w:hAnsi="Tahoma"/>
          <w:b/>
          <w:color w:val="58595B"/>
          <w:sz w:val="24"/>
        </w:rPr>
        <w:t>3</w:t>
      </w:r>
      <w:r>
        <w:rPr>
          <w:rFonts w:ascii="Tahoma" w:hAnsi="Tahoma"/>
          <w:b/>
          <w:color w:val="58595B"/>
          <w:spacing w:val="-30"/>
          <w:sz w:val="24"/>
        </w:rPr>
        <w:t xml:space="preserve"> </w:t>
      </w:r>
      <w:proofErr w:type="spellStart"/>
      <w:r>
        <w:rPr>
          <w:rFonts w:ascii="Tahoma" w:hAnsi="Tahoma"/>
          <w:b/>
          <w:color w:val="58595B"/>
          <w:sz w:val="24"/>
        </w:rPr>
        <w:t>ou</w:t>
      </w:r>
      <w:proofErr w:type="spellEnd"/>
      <w:r>
        <w:rPr>
          <w:rFonts w:ascii="Tahoma" w:hAnsi="Tahoma"/>
          <w:b/>
          <w:color w:val="58595B"/>
          <w:spacing w:val="-31"/>
          <w:sz w:val="24"/>
        </w:rPr>
        <w:t xml:space="preserve"> </w:t>
      </w:r>
      <w:r>
        <w:rPr>
          <w:rFonts w:ascii="Tahoma" w:hAnsi="Tahoma"/>
          <w:b/>
          <w:color w:val="58595B"/>
          <w:sz w:val="24"/>
        </w:rPr>
        <w:t>de</w:t>
      </w:r>
      <w:r>
        <w:rPr>
          <w:rFonts w:ascii="Tahoma" w:hAnsi="Tahoma"/>
          <w:b/>
          <w:color w:val="58595B"/>
          <w:spacing w:val="-30"/>
          <w:sz w:val="24"/>
        </w:rPr>
        <w:t xml:space="preserve"> </w:t>
      </w:r>
      <w:r>
        <w:rPr>
          <w:rFonts w:ascii="Tahoma" w:hAnsi="Tahoma"/>
          <w:b/>
          <w:color w:val="58595B"/>
          <w:sz w:val="24"/>
        </w:rPr>
        <w:t>1</w:t>
      </w:r>
      <w:r>
        <w:rPr>
          <w:rFonts w:ascii="Tahoma" w:hAnsi="Tahoma"/>
          <w:b/>
          <w:color w:val="58595B"/>
          <w:spacing w:val="-31"/>
          <w:sz w:val="24"/>
        </w:rPr>
        <w:t xml:space="preserve"> </w:t>
      </w:r>
      <w:r>
        <w:rPr>
          <w:rFonts w:ascii="Tahoma" w:hAnsi="Tahoma"/>
          <w:b/>
          <w:color w:val="58595B"/>
          <w:sz w:val="24"/>
        </w:rPr>
        <w:t>à</w:t>
      </w:r>
      <w:r>
        <w:rPr>
          <w:rFonts w:ascii="Tahoma" w:hAnsi="Tahoma"/>
          <w:b/>
          <w:color w:val="58595B"/>
          <w:spacing w:val="-30"/>
          <w:sz w:val="24"/>
        </w:rPr>
        <w:t xml:space="preserve"> </w:t>
      </w:r>
      <w:r>
        <w:rPr>
          <w:rFonts w:ascii="Tahoma" w:hAnsi="Tahoma"/>
          <w:b/>
          <w:color w:val="58595B"/>
          <w:sz w:val="24"/>
        </w:rPr>
        <w:t>5</w:t>
      </w:r>
    </w:p>
    <w:p w:rsidR="009C7138" w:rsidRDefault="00215190">
      <w:pPr>
        <w:pStyle w:val="Corpsdetexte"/>
        <w:numPr>
          <w:ilvl w:val="0"/>
          <w:numId w:val="1"/>
        </w:numPr>
        <w:tabs>
          <w:tab w:val="left" w:pos="1174"/>
        </w:tabs>
        <w:spacing w:before="111" w:line="249" w:lineRule="auto"/>
        <w:ind w:right="717"/>
        <w:jc w:val="both"/>
      </w:pPr>
      <w:proofErr w:type="spellStart"/>
      <w:r>
        <w:rPr>
          <w:rFonts w:ascii="Tahoma" w:hAnsi="Tahoma"/>
          <w:b/>
          <w:color w:val="58595B"/>
          <w:w w:val="105"/>
        </w:rPr>
        <w:t>Additionnez</w:t>
      </w:r>
      <w:proofErr w:type="spellEnd"/>
      <w:r>
        <w:rPr>
          <w:rFonts w:ascii="Tahoma" w:hAnsi="Tahoma"/>
          <w:b/>
          <w:color w:val="58595B"/>
          <w:spacing w:val="-40"/>
          <w:w w:val="105"/>
        </w:rPr>
        <w:t xml:space="preserve"> </w:t>
      </w:r>
      <w:r>
        <w:rPr>
          <w:rFonts w:ascii="Tahoma" w:hAnsi="Tahoma"/>
          <w:b/>
          <w:color w:val="58595B"/>
          <w:w w:val="105"/>
        </w:rPr>
        <w:t>les</w:t>
      </w:r>
      <w:r>
        <w:rPr>
          <w:rFonts w:ascii="Tahoma" w:hAnsi="Tahoma"/>
          <w:b/>
          <w:color w:val="58595B"/>
          <w:spacing w:val="-40"/>
          <w:w w:val="105"/>
        </w:rPr>
        <w:t xml:space="preserve"> </w:t>
      </w:r>
      <w:r>
        <w:rPr>
          <w:rFonts w:ascii="Tahoma" w:hAnsi="Tahoma"/>
          <w:b/>
          <w:color w:val="58595B"/>
          <w:w w:val="105"/>
        </w:rPr>
        <w:t>points</w:t>
      </w:r>
      <w:r>
        <w:rPr>
          <w:rFonts w:ascii="Tahoma" w:hAnsi="Tahoma"/>
          <w:b/>
          <w:color w:val="58595B"/>
          <w:spacing w:val="-39"/>
          <w:w w:val="105"/>
        </w:rPr>
        <w:t xml:space="preserve"> </w:t>
      </w:r>
      <w:proofErr w:type="spellStart"/>
      <w:r>
        <w:rPr>
          <w:rFonts w:ascii="Tahoma" w:hAnsi="Tahoma"/>
          <w:b/>
          <w:color w:val="58595B"/>
          <w:w w:val="105"/>
        </w:rPr>
        <w:t>obtenus</w:t>
      </w:r>
      <w:proofErr w:type="spellEnd"/>
      <w:r>
        <w:rPr>
          <w:rFonts w:ascii="Tahoma" w:hAnsi="Tahoma"/>
          <w:b/>
          <w:color w:val="58595B"/>
          <w:spacing w:val="-42"/>
          <w:w w:val="105"/>
        </w:rPr>
        <w:t xml:space="preserve"> </w:t>
      </w:r>
      <w:r>
        <w:rPr>
          <w:color w:val="58595B"/>
          <w:w w:val="105"/>
        </w:rPr>
        <w:t>par</w:t>
      </w:r>
      <w:r>
        <w:rPr>
          <w:color w:val="58595B"/>
          <w:spacing w:val="-38"/>
          <w:w w:val="105"/>
        </w:rPr>
        <w:t xml:space="preserve"> </w:t>
      </w:r>
      <w:proofErr w:type="spellStart"/>
      <w:r>
        <w:rPr>
          <w:color w:val="58595B"/>
          <w:w w:val="105"/>
        </w:rPr>
        <w:t>chacun</w:t>
      </w:r>
      <w:proofErr w:type="spellEnd"/>
      <w:r>
        <w:rPr>
          <w:color w:val="58595B"/>
          <w:spacing w:val="-38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38"/>
          <w:w w:val="105"/>
        </w:rPr>
        <w:t xml:space="preserve"> </w:t>
      </w:r>
      <w:proofErr w:type="spellStart"/>
      <w:r>
        <w:rPr>
          <w:color w:val="58595B"/>
          <w:w w:val="105"/>
        </w:rPr>
        <w:t>risques</w:t>
      </w:r>
      <w:proofErr w:type="spellEnd"/>
      <w:r>
        <w:rPr>
          <w:color w:val="58595B"/>
          <w:spacing w:val="-38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38"/>
          <w:w w:val="105"/>
        </w:rPr>
        <w:t xml:space="preserve"> </w:t>
      </w:r>
      <w:proofErr w:type="spellStart"/>
      <w:r>
        <w:rPr>
          <w:color w:val="58595B"/>
          <w:w w:val="105"/>
        </w:rPr>
        <w:t>vous</w:t>
      </w:r>
      <w:proofErr w:type="spellEnd"/>
      <w:r>
        <w:rPr>
          <w:color w:val="58595B"/>
          <w:spacing w:val="-38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obtiendr</w:t>
      </w:r>
      <w:r>
        <w:rPr>
          <w:color w:val="58595B"/>
          <w:spacing w:val="-2"/>
          <w:w w:val="105"/>
        </w:rPr>
        <w:t>ez</w:t>
      </w:r>
      <w:proofErr w:type="spellEnd"/>
      <w:r>
        <w:rPr>
          <w:color w:val="58595B"/>
          <w:spacing w:val="-38"/>
          <w:w w:val="105"/>
        </w:rPr>
        <w:t xml:space="preserve"> </w:t>
      </w:r>
      <w:proofErr w:type="spellStart"/>
      <w:r>
        <w:rPr>
          <w:color w:val="58595B"/>
          <w:w w:val="105"/>
        </w:rPr>
        <w:t>ainsi</w:t>
      </w:r>
      <w:proofErr w:type="spellEnd"/>
      <w:r>
        <w:rPr>
          <w:color w:val="58595B"/>
          <w:spacing w:val="-38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38"/>
          <w:w w:val="105"/>
        </w:rPr>
        <w:t xml:space="preserve"> </w:t>
      </w:r>
      <w:proofErr w:type="spellStart"/>
      <w:r>
        <w:rPr>
          <w:color w:val="58595B"/>
          <w:w w:val="105"/>
        </w:rPr>
        <w:t>classe</w:t>
      </w:r>
      <w:proofErr w:type="spellEnd"/>
      <w:r>
        <w:rPr>
          <w:rFonts w:ascii="Gill Sans MT" w:hAnsi="Gill Sans MT"/>
          <w:color w:val="58595B"/>
          <w:w w:val="105"/>
        </w:rPr>
        <w:t>-</w:t>
      </w:r>
      <w:r>
        <w:rPr>
          <w:rFonts w:ascii="Gill Sans MT" w:hAnsi="Gill Sans MT"/>
          <w:color w:val="58595B"/>
          <w:spacing w:val="25"/>
          <w:w w:val="97"/>
        </w:rPr>
        <w:t xml:space="preserve"> </w:t>
      </w:r>
      <w:proofErr w:type="spellStart"/>
      <w:r>
        <w:rPr>
          <w:color w:val="58595B"/>
          <w:w w:val="105"/>
        </w:rPr>
        <w:t>ment</w:t>
      </w:r>
      <w:proofErr w:type="spellEnd"/>
      <w:r>
        <w:rPr>
          <w:color w:val="58595B"/>
          <w:w w:val="105"/>
        </w:rPr>
        <w:t>.</w:t>
      </w:r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spacing w:val="-5"/>
          <w:w w:val="105"/>
        </w:rPr>
        <w:t>Vous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pouvez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prédéterminer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soit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seuil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deçà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duquel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risques</w:t>
      </w:r>
      <w:proofErr w:type="spellEnd"/>
      <w:r>
        <w:rPr>
          <w:color w:val="58595B"/>
          <w:spacing w:val="-29"/>
          <w:w w:val="105"/>
        </w:rPr>
        <w:t xml:space="preserve"> </w:t>
      </w:r>
      <w:r>
        <w:rPr>
          <w:color w:val="58595B"/>
          <w:w w:val="105"/>
        </w:rPr>
        <w:t>ne</w:t>
      </w:r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sont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pris</w:t>
      </w:r>
      <w:proofErr w:type="spellEnd"/>
      <w:r>
        <w:rPr>
          <w:color w:val="58595B"/>
          <w:spacing w:val="-29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  <w:w w:val="105"/>
        </w:rPr>
        <w:t>compte</w:t>
      </w:r>
      <w:proofErr w:type="spellEnd"/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>(ex</w:t>
      </w:r>
      <w:proofErr w:type="gramStart"/>
      <w:r>
        <w:rPr>
          <w:color w:val="58595B"/>
          <w:w w:val="105"/>
        </w:rPr>
        <w:t>. :</w:t>
      </w:r>
      <w:proofErr w:type="gramEnd"/>
      <w:r>
        <w:rPr>
          <w:color w:val="58595B"/>
          <w:w w:val="105"/>
        </w:rPr>
        <w:t xml:space="preserve"> la </w:t>
      </w:r>
      <w:proofErr w:type="spellStart"/>
      <w:r>
        <w:rPr>
          <w:color w:val="58595B"/>
          <w:w w:val="105"/>
        </w:rPr>
        <w:t>moitié</w:t>
      </w:r>
      <w:proofErr w:type="spellEnd"/>
      <w:r>
        <w:rPr>
          <w:color w:val="58595B"/>
          <w:w w:val="105"/>
        </w:rPr>
        <w:t xml:space="preserve"> du total </w:t>
      </w:r>
      <w:proofErr w:type="spellStart"/>
      <w:r>
        <w:rPr>
          <w:color w:val="58595B"/>
          <w:w w:val="105"/>
        </w:rPr>
        <w:t>atteignable</w:t>
      </w:r>
      <w:proofErr w:type="spellEnd"/>
      <w:r>
        <w:rPr>
          <w:color w:val="58595B"/>
          <w:w w:val="105"/>
        </w:rPr>
        <w:t xml:space="preserve">), </w:t>
      </w:r>
      <w:proofErr w:type="spellStart"/>
      <w:r>
        <w:rPr>
          <w:color w:val="58595B"/>
          <w:w w:val="105"/>
        </w:rPr>
        <w:t>soit</w:t>
      </w:r>
      <w:proofErr w:type="spellEnd"/>
      <w:r>
        <w:rPr>
          <w:color w:val="58595B"/>
          <w:w w:val="105"/>
        </w:rPr>
        <w:t xml:space="preserve"> un </w:t>
      </w:r>
      <w:proofErr w:type="spellStart"/>
      <w:r>
        <w:rPr>
          <w:color w:val="58595B"/>
          <w:spacing w:val="-1"/>
          <w:w w:val="105"/>
        </w:rPr>
        <w:t>nombr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w w:val="105"/>
        </w:rPr>
        <w:t xml:space="preserve"> maximal de </w:t>
      </w:r>
      <w:proofErr w:type="spellStart"/>
      <w:r>
        <w:rPr>
          <w:color w:val="58595B"/>
          <w:w w:val="105"/>
        </w:rPr>
        <w:t>risques</w:t>
      </w:r>
      <w:proofErr w:type="spellEnd"/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 xml:space="preserve">qui </w:t>
      </w:r>
      <w:proofErr w:type="spellStart"/>
      <w:r>
        <w:rPr>
          <w:color w:val="58595B"/>
          <w:spacing w:val="-2"/>
          <w:w w:val="105"/>
        </w:rPr>
        <w:t>ser</w:t>
      </w:r>
      <w:r>
        <w:rPr>
          <w:color w:val="58595B"/>
          <w:spacing w:val="-1"/>
          <w:w w:val="105"/>
        </w:rPr>
        <w:t>ont</w:t>
      </w:r>
      <w:proofErr w:type="spellEnd"/>
      <w:r>
        <w:rPr>
          <w:color w:val="58595B"/>
          <w:spacing w:val="22"/>
          <w:w w:val="109"/>
        </w:rPr>
        <w:t xml:space="preserve"> </w:t>
      </w:r>
      <w:proofErr w:type="spellStart"/>
      <w:r>
        <w:rPr>
          <w:color w:val="58595B"/>
          <w:w w:val="105"/>
        </w:rPr>
        <w:t>pris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compte</w:t>
      </w:r>
      <w:proofErr w:type="spellEnd"/>
      <w:r>
        <w:rPr>
          <w:color w:val="58595B"/>
          <w:w w:val="105"/>
        </w:rPr>
        <w:t>.</w:t>
      </w:r>
    </w:p>
    <w:p w:rsidR="009C7138" w:rsidRDefault="009C7138">
      <w:pPr>
        <w:spacing w:before="10"/>
        <w:rPr>
          <w:rFonts w:ascii="Arial" w:eastAsia="Arial" w:hAnsi="Arial" w:cs="Arial"/>
          <w:sz w:val="27"/>
          <w:szCs w:val="27"/>
        </w:rPr>
      </w:pPr>
    </w:p>
    <w:p w:rsidR="009C7138" w:rsidRDefault="00215190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5" style="width:523.9pt;height:1pt;mso-position-horizontal-relative:char;mso-position-vertical-relative:line" coordsize="10478,20">
            <v:group id="_x0000_s1110" style="position:absolute;left:70;top:10;width:10368;height:2" coordorigin="70,10" coordsize="10368,2">
              <v:shape id="_x0000_s1111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108" style="position:absolute;left:10;top:10;width:2;height:2" coordorigin="10,10" coordsize="2,2">
              <v:shape id="_x0000_s1109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106" style="position:absolute;left:10468;top:10;width:2;height:2" coordorigin="10468,10" coordsize="2,2">
              <v:shape id="_x0000_s1107" style="position:absolute;left:10468;top:10;width:2;height:2" coordorigin="10468,10" coordsize="0,0" path="m10468,10r,e" filled="f" strokecolor="#939598" strokeweight="1pt">
                <v:path arrowok="t"/>
              </v:shape>
            </v:group>
            <w10:anchorlock/>
          </v:group>
        </w:pict>
      </w:r>
    </w:p>
    <w:p w:rsidR="009C7138" w:rsidRDefault="009C7138">
      <w:pPr>
        <w:spacing w:before="7"/>
        <w:rPr>
          <w:rFonts w:ascii="Arial" w:eastAsia="Arial" w:hAnsi="Arial" w:cs="Arial"/>
          <w:sz w:val="26"/>
          <w:szCs w:val="26"/>
        </w:rPr>
      </w:pPr>
    </w:p>
    <w:p w:rsidR="009C7138" w:rsidRDefault="00215190">
      <w:pPr>
        <w:pStyle w:val="Titre1"/>
        <w:ind w:left="719" w:right="719"/>
        <w:rPr>
          <w:b w:val="0"/>
          <w:bCs w:val="0"/>
        </w:rPr>
      </w:pPr>
      <w:r>
        <w:rPr>
          <w:color w:val="436C71"/>
        </w:rPr>
        <w:t>Les</w:t>
      </w:r>
      <w:r>
        <w:rPr>
          <w:color w:val="436C71"/>
          <w:spacing w:val="-33"/>
        </w:rPr>
        <w:t xml:space="preserve"> </w:t>
      </w:r>
      <w:proofErr w:type="spellStart"/>
      <w:r>
        <w:rPr>
          <w:color w:val="436C71"/>
        </w:rPr>
        <w:t>trucs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pour</w:t>
      </w:r>
      <w:r>
        <w:rPr>
          <w:color w:val="436C71"/>
          <w:spacing w:val="-32"/>
        </w:rPr>
        <w:t xml:space="preserve"> </w:t>
      </w:r>
      <w:proofErr w:type="spellStart"/>
      <w:proofErr w:type="gramStart"/>
      <w:r>
        <w:rPr>
          <w:color w:val="436C71"/>
          <w:spacing w:val="-1"/>
        </w:rPr>
        <w:t>r</w:t>
      </w:r>
      <w:r>
        <w:rPr>
          <w:color w:val="436C71"/>
          <w:spacing w:val="-2"/>
        </w:rPr>
        <w:t>éussir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?</w:t>
      </w:r>
      <w:proofErr w:type="gramEnd"/>
    </w:p>
    <w:p w:rsidR="009C7138" w:rsidRDefault="00215190">
      <w:pPr>
        <w:pStyle w:val="Corpsdetexte"/>
        <w:spacing w:before="100" w:line="248" w:lineRule="auto"/>
        <w:ind w:left="946" w:right="719" w:hanging="227"/>
        <w:jc w:val="both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spacing w:val="33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A</w:t>
      </w:r>
      <w:r>
        <w:rPr>
          <w:color w:val="58595B"/>
          <w:spacing w:val="-3"/>
          <w:w w:val="105"/>
        </w:rPr>
        <w:t>yez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connaissance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approfondie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structur</w:t>
      </w:r>
      <w:r>
        <w:rPr>
          <w:color w:val="58595B"/>
          <w:spacing w:val="-2"/>
          <w:w w:val="105"/>
        </w:rPr>
        <w:t>e,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notamment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ces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ocessus</w:t>
      </w:r>
      <w:proofErr w:type="spellEnd"/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décision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22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sa</w:t>
      </w:r>
      <w:proofErr w:type="spellEnd"/>
      <w:proofErr w:type="gramEnd"/>
      <w:r>
        <w:rPr>
          <w:color w:val="58595B"/>
          <w:spacing w:val="36"/>
          <w:w w:val="91"/>
        </w:rPr>
        <w:t xml:space="preserve"> </w:t>
      </w:r>
      <w:r>
        <w:rPr>
          <w:color w:val="58595B"/>
          <w:spacing w:val="-1"/>
          <w:w w:val="105"/>
        </w:rPr>
        <w:t>cultur</w:t>
      </w:r>
      <w:r>
        <w:rPr>
          <w:color w:val="58595B"/>
          <w:spacing w:val="-2"/>
          <w:w w:val="105"/>
        </w:rPr>
        <w:t>e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ses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attentes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vis-à-vis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.</w:t>
      </w:r>
    </w:p>
    <w:p w:rsidR="009C7138" w:rsidRDefault="00215190">
      <w:pPr>
        <w:pStyle w:val="Corpsdetexte"/>
        <w:spacing w:before="100" w:line="249" w:lineRule="auto"/>
        <w:ind w:left="946" w:right="717" w:hanging="227"/>
        <w:jc w:val="both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spacing w:val="69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9"/>
          <w:w w:val="105"/>
        </w:rPr>
        <w:t xml:space="preserve"> </w:t>
      </w:r>
      <w:r>
        <w:rPr>
          <w:color w:val="58595B"/>
          <w:w w:val="105"/>
        </w:rPr>
        <w:t>but</w:t>
      </w:r>
      <w:r>
        <w:rPr>
          <w:color w:val="58595B"/>
          <w:spacing w:val="10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est</w:t>
      </w:r>
      <w:proofErr w:type="spellEnd"/>
      <w:proofErr w:type="gramEnd"/>
      <w:r>
        <w:rPr>
          <w:color w:val="58595B"/>
          <w:spacing w:val="9"/>
          <w:w w:val="105"/>
        </w:rPr>
        <w:t xml:space="preserve"> </w:t>
      </w:r>
      <w:proofErr w:type="spellStart"/>
      <w:r>
        <w:rPr>
          <w:color w:val="58595B"/>
          <w:w w:val="105"/>
        </w:rPr>
        <w:t>d’avoir</w:t>
      </w:r>
      <w:proofErr w:type="spellEnd"/>
      <w:r>
        <w:rPr>
          <w:color w:val="58595B"/>
          <w:spacing w:val="10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9"/>
          <w:w w:val="105"/>
        </w:rPr>
        <w:t xml:space="preserve"> </w:t>
      </w:r>
      <w:r>
        <w:rPr>
          <w:color w:val="58595B"/>
          <w:spacing w:val="-2"/>
          <w:w w:val="105"/>
        </w:rPr>
        <w:t>cadre</w:t>
      </w:r>
      <w:r>
        <w:rPr>
          <w:color w:val="58595B"/>
          <w:spacing w:val="10"/>
          <w:w w:val="105"/>
        </w:rPr>
        <w:t xml:space="preserve"> </w:t>
      </w:r>
      <w:proofErr w:type="spellStart"/>
      <w:r>
        <w:rPr>
          <w:color w:val="58595B"/>
          <w:w w:val="105"/>
        </w:rPr>
        <w:t>sécurisé</w:t>
      </w:r>
      <w:proofErr w:type="spellEnd"/>
      <w:r>
        <w:rPr>
          <w:color w:val="58595B"/>
          <w:spacing w:val="9"/>
          <w:w w:val="105"/>
        </w:rPr>
        <w:t xml:space="preserve"> </w:t>
      </w:r>
      <w:proofErr w:type="spellStart"/>
      <w:r>
        <w:rPr>
          <w:color w:val="58595B"/>
          <w:w w:val="105"/>
        </w:rPr>
        <w:t>d’action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10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9"/>
          <w:w w:val="105"/>
        </w:rPr>
        <w:t xml:space="preserve"> </w:t>
      </w:r>
      <w:r>
        <w:rPr>
          <w:color w:val="58595B"/>
          <w:w w:val="105"/>
        </w:rPr>
        <w:t>non</w:t>
      </w:r>
      <w:r>
        <w:rPr>
          <w:color w:val="58595B"/>
          <w:spacing w:val="10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10"/>
          <w:w w:val="105"/>
        </w:rPr>
        <w:t xml:space="preserve"> </w:t>
      </w:r>
      <w:r>
        <w:rPr>
          <w:color w:val="58595B"/>
          <w:w w:val="105"/>
        </w:rPr>
        <w:t>corset</w:t>
      </w:r>
      <w:r>
        <w:rPr>
          <w:color w:val="58595B"/>
          <w:spacing w:val="9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10"/>
          <w:w w:val="105"/>
        </w:rPr>
        <w:t xml:space="preserve"> </w:t>
      </w:r>
      <w:proofErr w:type="spellStart"/>
      <w:r>
        <w:rPr>
          <w:color w:val="58595B"/>
          <w:w w:val="105"/>
        </w:rPr>
        <w:t>empêche</w:t>
      </w:r>
      <w:proofErr w:type="spellEnd"/>
      <w:r>
        <w:rPr>
          <w:color w:val="58595B"/>
          <w:spacing w:val="9"/>
          <w:w w:val="105"/>
        </w:rPr>
        <w:t xml:space="preserve"> </w:t>
      </w:r>
      <w:proofErr w:type="spellStart"/>
      <w:r>
        <w:rPr>
          <w:color w:val="58595B"/>
          <w:w w:val="105"/>
        </w:rPr>
        <w:t>toute</w:t>
      </w:r>
      <w:proofErr w:type="spellEnd"/>
      <w:r>
        <w:rPr>
          <w:color w:val="58595B"/>
          <w:spacing w:val="10"/>
          <w:w w:val="105"/>
        </w:rPr>
        <w:t xml:space="preserve"> </w:t>
      </w:r>
      <w:proofErr w:type="spellStart"/>
      <w:r>
        <w:rPr>
          <w:color w:val="58595B"/>
          <w:w w:val="105"/>
        </w:rPr>
        <w:t>évolution</w:t>
      </w:r>
      <w:proofErr w:type="spellEnd"/>
      <w:r>
        <w:rPr>
          <w:color w:val="58595B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4"/>
          <w:w w:val="105"/>
        </w:rPr>
        <w:t xml:space="preserve"> </w:t>
      </w:r>
      <w:proofErr w:type="spellStart"/>
      <w:r>
        <w:rPr>
          <w:color w:val="58595B"/>
          <w:w w:val="105"/>
        </w:rPr>
        <w:t>cours</w:t>
      </w:r>
      <w:proofErr w:type="spellEnd"/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4"/>
          <w:w w:val="105"/>
        </w:rPr>
        <w:t xml:space="preserve"> </w:t>
      </w:r>
      <w:proofErr w:type="spellStart"/>
      <w:r>
        <w:rPr>
          <w:color w:val="58595B"/>
          <w:w w:val="105"/>
        </w:rPr>
        <w:t>mise</w:t>
      </w:r>
      <w:proofErr w:type="spellEnd"/>
      <w:r>
        <w:rPr>
          <w:color w:val="58595B"/>
          <w:spacing w:val="5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4"/>
          <w:w w:val="105"/>
        </w:rPr>
        <w:t xml:space="preserve"> </w:t>
      </w:r>
      <w:r>
        <w:rPr>
          <w:color w:val="58595B"/>
          <w:w w:val="105"/>
        </w:rPr>
        <w:t>place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4"/>
          <w:w w:val="105"/>
        </w:rPr>
        <w:t xml:space="preserve"> </w:t>
      </w:r>
      <w:proofErr w:type="spellStart"/>
      <w:r>
        <w:rPr>
          <w:color w:val="58595B"/>
          <w:w w:val="105"/>
        </w:rPr>
        <w:t>l’action</w:t>
      </w:r>
      <w:proofErr w:type="spellEnd"/>
      <w:r>
        <w:rPr>
          <w:color w:val="58595B"/>
          <w:w w:val="105"/>
        </w:rPr>
        <w:t>.</w:t>
      </w:r>
      <w:r>
        <w:rPr>
          <w:color w:val="58595B"/>
          <w:spacing w:val="5"/>
          <w:w w:val="105"/>
        </w:rPr>
        <w:t xml:space="preserve"> </w:t>
      </w:r>
      <w:proofErr w:type="gramStart"/>
      <w:r>
        <w:rPr>
          <w:color w:val="58595B"/>
          <w:w w:val="105"/>
        </w:rPr>
        <w:t>Il</w:t>
      </w:r>
      <w:proofErr w:type="gramEnd"/>
      <w:r>
        <w:rPr>
          <w:color w:val="58595B"/>
          <w:spacing w:val="5"/>
          <w:w w:val="105"/>
        </w:rPr>
        <w:t xml:space="preserve"> </w:t>
      </w:r>
      <w:proofErr w:type="spellStart"/>
      <w:r>
        <w:rPr>
          <w:color w:val="58595B"/>
          <w:w w:val="105"/>
        </w:rPr>
        <w:t>est</w:t>
      </w:r>
      <w:proofErr w:type="spellEnd"/>
      <w:r>
        <w:rPr>
          <w:color w:val="58595B"/>
          <w:spacing w:val="4"/>
          <w:w w:val="105"/>
        </w:rPr>
        <w:t xml:space="preserve"> </w:t>
      </w:r>
      <w:r>
        <w:rPr>
          <w:color w:val="58595B"/>
          <w:w w:val="105"/>
        </w:rPr>
        <w:t>important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4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prendr</w:t>
      </w:r>
      <w:r>
        <w:rPr>
          <w:color w:val="58595B"/>
          <w:spacing w:val="-3"/>
          <w:w w:val="105"/>
        </w:rPr>
        <w:t>e</w:t>
      </w:r>
      <w:proofErr w:type="spellEnd"/>
      <w:r>
        <w:rPr>
          <w:color w:val="58595B"/>
          <w:spacing w:val="5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4"/>
          <w:w w:val="105"/>
        </w:rPr>
        <w:t xml:space="preserve"> </w:t>
      </w:r>
      <w:proofErr w:type="spellStart"/>
      <w:r>
        <w:rPr>
          <w:color w:val="58595B"/>
          <w:w w:val="105"/>
        </w:rPr>
        <w:t>compte</w:t>
      </w:r>
      <w:proofErr w:type="spellEnd"/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4"/>
          <w:w w:val="105"/>
        </w:rPr>
        <w:t xml:space="preserve"> </w:t>
      </w:r>
      <w:proofErr w:type="spellStart"/>
      <w:r>
        <w:rPr>
          <w:color w:val="58595B"/>
          <w:w w:val="105"/>
        </w:rPr>
        <w:t>contexte</w:t>
      </w:r>
      <w:proofErr w:type="spellEnd"/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24"/>
          <w:w w:val="104"/>
        </w:rPr>
        <w:t xml:space="preserve"> </w:t>
      </w:r>
      <w:r>
        <w:rPr>
          <w:color w:val="58595B"/>
          <w:w w:val="105"/>
        </w:rPr>
        <w:t>moment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où</w:t>
      </w:r>
      <w:proofErr w:type="spellEnd"/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risque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devient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réalité</w:t>
      </w:r>
      <w:proofErr w:type="spellEnd"/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non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celui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où</w:t>
      </w:r>
      <w:proofErr w:type="spellEnd"/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mesure</w:t>
      </w:r>
      <w:proofErr w:type="spellEnd"/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a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été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construite</w:t>
      </w:r>
      <w:proofErr w:type="spellEnd"/>
      <w:r>
        <w:rPr>
          <w:color w:val="58595B"/>
          <w:w w:val="105"/>
        </w:rPr>
        <w:t>.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Si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24"/>
          <w:w w:val="109"/>
        </w:rPr>
        <w:t xml:space="preserve"> </w:t>
      </w:r>
      <w:proofErr w:type="spellStart"/>
      <w:r>
        <w:rPr>
          <w:color w:val="58595B"/>
          <w:w w:val="105"/>
        </w:rPr>
        <w:t>s’inscrit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sur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longue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dur</w:t>
      </w:r>
      <w:r>
        <w:rPr>
          <w:color w:val="58595B"/>
          <w:spacing w:val="-2"/>
          <w:w w:val="105"/>
        </w:rPr>
        <w:t>ée</w:t>
      </w:r>
      <w:proofErr w:type="spellEnd"/>
      <w:r>
        <w:rPr>
          <w:color w:val="58595B"/>
          <w:spacing w:val="-2"/>
          <w:w w:val="105"/>
        </w:rPr>
        <w:t>,</w:t>
      </w:r>
      <w:r>
        <w:rPr>
          <w:color w:val="58595B"/>
          <w:spacing w:val="-26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il</w:t>
      </w:r>
      <w:proofErr w:type="spellEnd"/>
      <w:proofErr w:type="gramEnd"/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est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utile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d’analyser</w:t>
      </w:r>
      <w:proofErr w:type="spellEnd"/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si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nouveaux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risques</w:t>
      </w:r>
      <w:proofErr w:type="spellEnd"/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sont</w:t>
      </w:r>
      <w:proofErr w:type="spellEnd"/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apparus</w:t>
      </w:r>
      <w:proofErr w:type="spellEnd"/>
      <w:r>
        <w:rPr>
          <w:color w:val="58595B"/>
          <w:w w:val="105"/>
        </w:rPr>
        <w:t>.</w:t>
      </w:r>
    </w:p>
    <w:p w:rsidR="009C7138" w:rsidRDefault="00215190">
      <w:pPr>
        <w:pStyle w:val="Corpsdetexte"/>
        <w:spacing w:before="98" w:line="248" w:lineRule="auto"/>
        <w:ind w:left="946" w:right="718" w:hanging="227"/>
        <w:jc w:val="both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spacing w:val="48"/>
          <w:w w:val="105"/>
        </w:rPr>
        <w:t xml:space="preserve"> </w:t>
      </w:r>
      <w:proofErr w:type="spellStart"/>
      <w:r>
        <w:rPr>
          <w:color w:val="58595B"/>
          <w:spacing w:val="-31"/>
          <w:w w:val="105"/>
        </w:rPr>
        <w:t>L</w:t>
      </w:r>
      <w:r>
        <w:rPr>
          <w:color w:val="58595B"/>
          <w:w w:val="105"/>
        </w:rPr>
        <w:t>’objectif</w:t>
      </w:r>
      <w:proofErr w:type="spellEnd"/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déma</w:t>
      </w:r>
      <w:r>
        <w:rPr>
          <w:color w:val="58595B"/>
          <w:spacing w:val="-6"/>
          <w:w w:val="105"/>
        </w:rPr>
        <w:t>r</w:t>
      </w:r>
      <w:r>
        <w:rPr>
          <w:color w:val="58595B"/>
          <w:w w:val="105"/>
        </w:rPr>
        <w:t>che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n’est</w:t>
      </w:r>
      <w:proofErr w:type="spellEnd"/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supprimer</w:t>
      </w:r>
      <w:proofErr w:type="spellEnd"/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risque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ou</w:t>
      </w:r>
      <w:proofErr w:type="spellEnd"/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viser</w:t>
      </w:r>
      <w:proofErr w:type="spellEnd"/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33"/>
          <w:w w:val="105"/>
        </w:rPr>
        <w:t xml:space="preserve"> </w:t>
      </w:r>
      <w:r>
        <w:rPr>
          <w:color w:val="58595B"/>
          <w:w w:val="105"/>
        </w:rPr>
        <w:t>«</w:t>
      </w:r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p</w:t>
      </w:r>
      <w:r>
        <w:rPr>
          <w:color w:val="58595B"/>
          <w:spacing w:val="-5"/>
          <w:w w:val="105"/>
        </w:rPr>
        <w:t>r</w:t>
      </w:r>
      <w:r>
        <w:rPr>
          <w:color w:val="58595B"/>
          <w:w w:val="105"/>
        </w:rPr>
        <w:t>ojets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zé</w:t>
      </w:r>
      <w:r>
        <w:rPr>
          <w:color w:val="58595B"/>
          <w:spacing w:val="-6"/>
          <w:w w:val="105"/>
        </w:rPr>
        <w:t>r</w:t>
      </w:r>
      <w:r>
        <w:rPr>
          <w:color w:val="58595B"/>
          <w:w w:val="105"/>
        </w:rPr>
        <w:t>o</w:t>
      </w:r>
      <w:proofErr w:type="spellEnd"/>
      <w:r>
        <w:rPr>
          <w:color w:val="58595B"/>
          <w:spacing w:val="-33"/>
          <w:w w:val="105"/>
        </w:rPr>
        <w:t xml:space="preserve"> </w:t>
      </w:r>
      <w:proofErr w:type="spellStart"/>
      <w:r>
        <w:rPr>
          <w:color w:val="58595B"/>
          <w:w w:val="105"/>
        </w:rPr>
        <w:t>risque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»,</w:t>
      </w:r>
      <w:r>
        <w:rPr>
          <w:color w:val="58595B"/>
          <w:w w:val="93"/>
        </w:rPr>
        <w:t xml:space="preserve"> </w:t>
      </w:r>
      <w:proofErr w:type="spellStart"/>
      <w:r>
        <w:rPr>
          <w:color w:val="58595B"/>
          <w:w w:val="105"/>
        </w:rPr>
        <w:t>mais</w:t>
      </w:r>
      <w:proofErr w:type="spellEnd"/>
      <w:r>
        <w:rPr>
          <w:color w:val="58595B"/>
          <w:spacing w:val="-24"/>
          <w:w w:val="105"/>
        </w:rPr>
        <w:t xml:space="preserve"> </w:t>
      </w:r>
      <w:proofErr w:type="spellStart"/>
      <w:r>
        <w:rPr>
          <w:color w:val="58595B"/>
          <w:w w:val="105"/>
        </w:rPr>
        <w:t>bien</w:t>
      </w:r>
      <w:proofErr w:type="spellEnd"/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w w:val="105"/>
        </w:rPr>
        <w:t>pouvoir</w:t>
      </w:r>
      <w:proofErr w:type="spellEnd"/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réagir</w:t>
      </w:r>
      <w:proofErr w:type="spellEnd"/>
      <w:r>
        <w:rPr>
          <w:color w:val="58595B"/>
          <w:spacing w:val="-24"/>
          <w:w w:val="105"/>
        </w:rPr>
        <w:t xml:space="preserve"> </w:t>
      </w:r>
      <w:proofErr w:type="spellStart"/>
      <w:r>
        <w:rPr>
          <w:color w:val="58595B"/>
          <w:w w:val="105"/>
        </w:rPr>
        <w:t>lorsque</w:t>
      </w:r>
      <w:proofErr w:type="spellEnd"/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w w:val="105"/>
        </w:rPr>
        <w:t>ceux</w:t>
      </w:r>
      <w:proofErr w:type="spellEnd"/>
      <w:r>
        <w:rPr>
          <w:color w:val="58595B"/>
          <w:w w:val="105"/>
        </w:rPr>
        <w:t>-ci</w:t>
      </w:r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w w:val="105"/>
        </w:rPr>
        <w:t>deviennent</w:t>
      </w:r>
      <w:proofErr w:type="spellEnd"/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réalité</w:t>
      </w:r>
      <w:proofErr w:type="spellEnd"/>
      <w:r>
        <w:rPr>
          <w:color w:val="58595B"/>
          <w:spacing w:val="-1"/>
          <w:w w:val="105"/>
        </w:rPr>
        <w:t>.</w:t>
      </w:r>
    </w:p>
    <w:p w:rsidR="009C7138" w:rsidRDefault="00215190">
      <w:pPr>
        <w:pStyle w:val="Corpsdetexte"/>
        <w:spacing w:before="100" w:line="249" w:lineRule="auto"/>
        <w:ind w:left="946" w:right="717" w:hanging="227"/>
        <w:jc w:val="both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spacing w:val="18"/>
          <w:w w:val="105"/>
        </w:rPr>
        <w:t xml:space="preserve"> </w:t>
      </w:r>
      <w:proofErr w:type="spellStart"/>
      <w:r>
        <w:rPr>
          <w:color w:val="58595B"/>
          <w:w w:val="105"/>
        </w:rPr>
        <w:t>Consultez</w:t>
      </w:r>
      <w:proofErr w:type="spellEnd"/>
      <w:r>
        <w:rPr>
          <w:color w:val="58595B"/>
          <w:spacing w:val="-40"/>
          <w:w w:val="105"/>
        </w:rPr>
        <w:t xml:space="preserve"> </w:t>
      </w:r>
      <w:proofErr w:type="spellStart"/>
      <w:r>
        <w:rPr>
          <w:color w:val="58595B"/>
          <w:w w:val="105"/>
        </w:rPr>
        <w:t>aussi</w:t>
      </w:r>
      <w:proofErr w:type="spellEnd"/>
      <w:r>
        <w:rPr>
          <w:color w:val="58595B"/>
          <w:spacing w:val="-40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40"/>
          <w:w w:val="105"/>
        </w:rPr>
        <w:t xml:space="preserve"> </w:t>
      </w:r>
      <w:proofErr w:type="spellStart"/>
      <w:r>
        <w:rPr>
          <w:color w:val="58595B"/>
          <w:w w:val="105"/>
        </w:rPr>
        <w:t>personnes</w:t>
      </w:r>
      <w:proofErr w:type="spellEnd"/>
      <w:r>
        <w:rPr>
          <w:color w:val="58595B"/>
          <w:spacing w:val="-40"/>
          <w:w w:val="105"/>
        </w:rPr>
        <w:t xml:space="preserve"> </w:t>
      </w:r>
      <w:proofErr w:type="spellStart"/>
      <w:r>
        <w:rPr>
          <w:color w:val="58595B"/>
          <w:w w:val="105"/>
        </w:rPr>
        <w:t>externes</w:t>
      </w:r>
      <w:proofErr w:type="spellEnd"/>
      <w:r>
        <w:rPr>
          <w:color w:val="58595B"/>
          <w:spacing w:val="-40"/>
          <w:w w:val="105"/>
        </w:rPr>
        <w:t xml:space="preserve"> </w:t>
      </w:r>
      <w:r>
        <w:rPr>
          <w:color w:val="58595B"/>
          <w:w w:val="105"/>
        </w:rPr>
        <w:t>au</w:t>
      </w:r>
      <w:r>
        <w:rPr>
          <w:color w:val="58595B"/>
          <w:spacing w:val="-40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40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40"/>
          <w:w w:val="105"/>
        </w:rPr>
        <w:t xml:space="preserve"> </w:t>
      </w:r>
      <w:r>
        <w:rPr>
          <w:color w:val="58595B"/>
          <w:w w:val="105"/>
        </w:rPr>
        <w:t>imaginer</w:t>
      </w:r>
      <w:r>
        <w:rPr>
          <w:color w:val="58595B"/>
          <w:spacing w:val="-40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40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mesures</w:t>
      </w:r>
      <w:proofErr w:type="spellEnd"/>
      <w:r>
        <w:rPr>
          <w:color w:val="58595B"/>
          <w:spacing w:val="-40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40"/>
          <w:w w:val="105"/>
        </w:rPr>
        <w:t xml:space="preserve"> </w:t>
      </w:r>
      <w:r>
        <w:rPr>
          <w:color w:val="58595B"/>
          <w:w w:val="105"/>
        </w:rPr>
        <w:t>plus</w:t>
      </w:r>
      <w:r>
        <w:rPr>
          <w:color w:val="58595B"/>
          <w:spacing w:val="-40"/>
          <w:w w:val="105"/>
        </w:rPr>
        <w:t xml:space="preserve"> </w:t>
      </w:r>
      <w:proofErr w:type="spellStart"/>
      <w:r>
        <w:rPr>
          <w:color w:val="58595B"/>
          <w:w w:val="105"/>
        </w:rPr>
        <w:t>efficientes</w:t>
      </w:r>
      <w:proofErr w:type="spellEnd"/>
      <w:r>
        <w:rPr>
          <w:color w:val="58595B"/>
          <w:w w:val="105"/>
        </w:rPr>
        <w:t>.</w:t>
      </w:r>
      <w:r>
        <w:rPr>
          <w:color w:val="58595B"/>
          <w:spacing w:val="23"/>
          <w:w w:val="103"/>
        </w:rPr>
        <w:t xml:space="preserve"> </w:t>
      </w:r>
      <w:proofErr w:type="spellStart"/>
      <w:r>
        <w:rPr>
          <w:color w:val="58595B"/>
          <w:spacing w:val="-5"/>
          <w:w w:val="105"/>
        </w:rPr>
        <w:t>Vous</w:t>
      </w:r>
      <w:proofErr w:type="spellEnd"/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w w:val="105"/>
        </w:rPr>
        <w:t>pouvez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demander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d’autr</w:t>
      </w:r>
      <w:r>
        <w:rPr>
          <w:color w:val="58595B"/>
          <w:spacing w:val="-2"/>
          <w:w w:val="105"/>
        </w:rPr>
        <w:t>es</w:t>
      </w:r>
      <w:proofErr w:type="spellEnd"/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personnes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pondérer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risques</w:t>
      </w:r>
      <w:proofErr w:type="spellEnd"/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identifiés</w:t>
      </w:r>
      <w:proofErr w:type="spellEnd"/>
      <w:r>
        <w:rPr>
          <w:color w:val="58595B"/>
          <w:spacing w:val="-4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ainsi</w:t>
      </w:r>
      <w:proofErr w:type="spellEnd"/>
      <w:r>
        <w:rPr>
          <w:color w:val="58595B"/>
          <w:spacing w:val="-5"/>
          <w:w w:val="105"/>
        </w:rPr>
        <w:t xml:space="preserve"> </w:t>
      </w:r>
      <w:r>
        <w:rPr>
          <w:color w:val="58595B"/>
          <w:spacing w:val="-1"/>
          <w:w w:val="105"/>
        </w:rPr>
        <w:t>fair</w:t>
      </w:r>
      <w:r>
        <w:rPr>
          <w:color w:val="58595B"/>
          <w:spacing w:val="-2"/>
          <w:w w:val="105"/>
        </w:rPr>
        <w:t>e</w:t>
      </w:r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  <w:spacing w:val="-1"/>
          <w:w w:val="105"/>
        </w:rPr>
        <w:t>votr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analyse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risques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sur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base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plusieurs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points</w:t>
      </w:r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vue</w:t>
      </w:r>
      <w:proofErr w:type="spellEnd"/>
      <w:r>
        <w:rPr>
          <w:color w:val="58595B"/>
          <w:w w:val="105"/>
        </w:rPr>
        <w:t>.</w:t>
      </w:r>
    </w:p>
    <w:p w:rsidR="009C7138" w:rsidRDefault="009C7138">
      <w:pPr>
        <w:spacing w:before="10"/>
        <w:rPr>
          <w:rFonts w:ascii="Arial" w:eastAsia="Arial" w:hAnsi="Arial" w:cs="Arial"/>
          <w:sz w:val="27"/>
          <w:szCs w:val="27"/>
        </w:rPr>
      </w:pPr>
    </w:p>
    <w:p w:rsidR="009C7138" w:rsidRDefault="00215190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8" style="width:523.9pt;height:1pt;mso-position-horizontal-relative:char;mso-position-vertical-relative:line" coordsize="10478,20">
            <v:group id="_x0000_s1103" style="position:absolute;left:70;top:10;width:10368;height:2" coordorigin="70,10" coordsize="10368,2">
              <v:shape id="_x0000_s1104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101" style="position:absolute;left:10;top:10;width:2;height:2" coordorigin="10,10" coordsize="2,2">
              <v:shape id="_x0000_s1102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99" style="position:absolute;left:10468;top:10;width:2;height:2" coordorigin="10468,10" coordsize="2,2">
              <v:shape id="_x0000_s1100" style="position:absolute;left:10468;top:10;width:2;height:2" coordorigin="10468,10" coordsize="0,0" path="m10468,10r,e" filled="f" strokecolor="#939598" strokeweight="1pt">
                <v:path arrowok="t"/>
              </v:shape>
            </v:group>
            <w10:anchorlock/>
          </v:group>
        </w:pict>
      </w:r>
    </w:p>
    <w:p w:rsidR="009C7138" w:rsidRDefault="009C7138">
      <w:pPr>
        <w:spacing w:line="20" w:lineRule="atLeast"/>
        <w:rPr>
          <w:rFonts w:ascii="Arial" w:eastAsia="Arial" w:hAnsi="Arial" w:cs="Arial"/>
          <w:sz w:val="2"/>
          <w:szCs w:val="2"/>
        </w:rPr>
        <w:sectPr w:rsidR="009C7138">
          <w:pgSz w:w="11910" w:h="16840"/>
          <w:pgMar w:top="1020" w:right="0" w:bottom="260" w:left="0" w:header="0" w:footer="73" w:gutter="0"/>
          <w:cols w:space="720"/>
        </w:sectPr>
      </w:pPr>
    </w:p>
    <w:p w:rsidR="009C7138" w:rsidRDefault="00215190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81" style="position:absolute;margin-left:0;margin-top:828.25pt;width:595.3pt;height:25pt;z-index:1408;mso-position-horizontal-relative:page;mso-position-vertical-relative:page" coordorigin=",16565" coordsize="11906,500">
            <v:group id="_x0000_s1096" style="position:absolute;left:1718;top:16565;width:1718;height:273" coordorigin="1718,16565" coordsize="1718,273">
              <v:shape id="_x0000_s1097" style="position:absolute;left:1718;top:16565;width:1718;height:273" coordorigin="1718,16565" coordsize="1718,273" path="m3435,16838r,-273l1718,16565r,273l3435,16838e" fillcolor="#158f7c" stroked="f">
                <v:path arrowok="t"/>
              </v:shape>
            </v:group>
            <v:group id="_x0000_s1094" style="position:absolute;left:3401;top:16565;width:1718;height:273" coordorigin="3401,16565" coordsize="1718,273">
              <v:shape id="_x0000_s1095" style="position:absolute;left:3401;top:16565;width:1718;height:273" coordorigin="3401,16565" coordsize="1718,273" path="m5119,16838r,-273l3401,16565r,273l5119,16838e" fillcolor="#46b976" stroked="f">
                <v:path arrowok="t"/>
              </v:shape>
            </v:group>
            <v:group id="_x0000_s1092" style="position:absolute;left:5119;top:16565;width:1718;height:273" coordorigin="5119,16565" coordsize="1718,273">
              <v:shape id="_x0000_s1093" style="position:absolute;left:5119;top:16565;width:1718;height:273" coordorigin="5119,16565" coordsize="1718,273" path="m6836,16838r,-273l5119,16565r,273l6836,16838e" fillcolor="#b7b733" stroked="f">
                <v:path arrowok="t"/>
              </v:shape>
            </v:group>
            <v:group id="_x0000_s1090" style="position:absolute;left:6803;top:16565;width:1718;height:273" coordorigin="6803,16565" coordsize="1718,273">
              <v:shape id="_x0000_s1091" style="position:absolute;left:6803;top:16565;width:1718;height:273" coordorigin="6803,16565" coordsize="1718,273" path="m8520,16838r,-273l6803,16565r,273l8520,16838e" fillcolor="#f4a01c" stroked="f">
                <v:path arrowok="t"/>
              </v:shape>
            </v:group>
            <v:group id="_x0000_s1088" style="position:absolute;left:8504;top:16565;width:1718;height:273" coordorigin="8504,16565" coordsize="1718,273">
              <v:shape id="_x0000_s1089" style="position:absolute;left:8504;top:16565;width:1718;height:273" coordorigin="8504,16565" coordsize="1718,273" path="m10222,16838r,-273l8504,16565r,273l10222,16838e" fillcolor="#ed4723" stroked="f">
                <v:path arrowok="t"/>
              </v:shape>
            </v:group>
            <v:group id="_x0000_s1086" style="position:absolute;left:10188;top:16565;width:1718;height:273" coordorigin="10188,16565" coordsize="1718,273">
              <v:shape id="_x0000_s1087" style="position:absolute;left:10188;top:16565;width:1718;height:273" coordorigin="10188,16565" coordsize="1718,273" path="m11906,16838r,-273l10188,16565r,273l11906,16838e" fillcolor="#9e215b" stroked="f">
                <v:path arrowok="t"/>
              </v:shape>
            </v:group>
            <v:group id="_x0000_s1084" style="position:absolute;top:16565;width:1718;height:273" coordorigin=",16565" coordsize="1718,273">
              <v:shape id="_x0000_s1085" style="position:absolute;top:16565;width:1718;height:273" coordorigin=",16565" coordsize="1718,273" path="m1718,16838r,-273l,16565r,273l1718,16838e" fillcolor="#156f6c" stroked="f">
                <v:path arrowok="t"/>
              </v:shape>
            </v:group>
            <v:group id="_x0000_s1082" style="position:absolute;left:11906;top:16565;width:2;height:273" coordorigin="11906,16565" coordsize="2,273">
              <v:shape id="_x0000_s1083" style="position:absolute;left:11906;top:16565;width:2;height:273" coordorigin="11906,16565" coordsize="0,273" path="m11906,16565r,273e" filled="f" strokecolor="#156f6c" strokeweight="1e-4mm">
                <v:path arrowok="t"/>
              </v:shape>
            </v:group>
            <w10:wrap anchorx="page" anchory="page"/>
          </v:group>
        </w:pict>
      </w: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9C7138">
      <w:pPr>
        <w:rPr>
          <w:rFonts w:ascii="Arial" w:eastAsia="Arial" w:hAnsi="Arial" w:cs="Arial"/>
          <w:sz w:val="20"/>
          <w:szCs w:val="20"/>
        </w:rPr>
      </w:pPr>
    </w:p>
    <w:p w:rsidR="009C7138" w:rsidRDefault="00215190">
      <w:pPr>
        <w:pStyle w:val="Titre1"/>
        <w:spacing w:before="171"/>
        <w:jc w:val="both"/>
        <w:rPr>
          <w:b w:val="0"/>
          <w:bCs w:val="0"/>
        </w:rPr>
      </w:pPr>
      <w:r>
        <w:rPr>
          <w:color w:val="436C71"/>
        </w:rPr>
        <w:t>Et</w:t>
      </w:r>
      <w:r>
        <w:rPr>
          <w:color w:val="436C71"/>
          <w:spacing w:val="-8"/>
        </w:rPr>
        <w:t xml:space="preserve"> </w:t>
      </w:r>
      <w:proofErr w:type="gramStart"/>
      <w:r>
        <w:rPr>
          <w:color w:val="436C71"/>
          <w:spacing w:val="-2"/>
        </w:rPr>
        <w:t>apr</w:t>
      </w:r>
      <w:r>
        <w:rPr>
          <w:color w:val="436C71"/>
          <w:spacing w:val="-3"/>
        </w:rPr>
        <w:t>ès</w:t>
      </w:r>
      <w:r>
        <w:rPr>
          <w:color w:val="436C71"/>
          <w:spacing w:val="-7"/>
        </w:rPr>
        <w:t xml:space="preserve"> </w:t>
      </w:r>
      <w:r>
        <w:rPr>
          <w:color w:val="436C71"/>
        </w:rPr>
        <w:t>?</w:t>
      </w:r>
      <w:proofErr w:type="gramEnd"/>
    </w:p>
    <w:p w:rsidR="009C7138" w:rsidRDefault="00215190">
      <w:pPr>
        <w:pStyle w:val="Corpsdetexte"/>
        <w:spacing w:before="117"/>
        <w:jc w:val="both"/>
      </w:pPr>
      <w:proofErr w:type="spellStart"/>
      <w:r>
        <w:rPr>
          <w:color w:val="58595B"/>
          <w:spacing w:val="-31"/>
          <w:w w:val="105"/>
        </w:rPr>
        <w:t>L</w:t>
      </w:r>
      <w:r>
        <w:rPr>
          <w:color w:val="58595B"/>
          <w:w w:val="105"/>
        </w:rPr>
        <w:t>’élaboration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mise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place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gestion</w:t>
      </w:r>
      <w:proofErr w:type="spell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p</w:t>
      </w:r>
      <w:r>
        <w:rPr>
          <w:color w:val="58595B"/>
          <w:spacing w:val="-5"/>
          <w:w w:val="105"/>
        </w:rPr>
        <w:t>r</w:t>
      </w:r>
      <w:r>
        <w:rPr>
          <w:color w:val="58595B"/>
          <w:w w:val="105"/>
        </w:rPr>
        <w:t>ojet</w:t>
      </w:r>
      <w:proofErr w:type="spellEnd"/>
      <w:r>
        <w:rPr>
          <w:color w:val="58595B"/>
          <w:w w:val="105"/>
        </w:rPr>
        <w:t>.</w:t>
      </w:r>
    </w:p>
    <w:p w:rsidR="009C7138" w:rsidRDefault="00215190">
      <w:pPr>
        <w:pStyle w:val="Corpsdetexte"/>
        <w:spacing w:line="246" w:lineRule="auto"/>
        <w:ind w:right="718"/>
        <w:jc w:val="both"/>
      </w:pPr>
      <w:r>
        <w:rPr>
          <w:color w:val="58595B"/>
        </w:rPr>
        <w:t>Au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moment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l’évaluation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1"/>
        </w:rPr>
        <w:t>prenez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23"/>
        </w:rPr>
        <w:t xml:space="preserve"> </w:t>
      </w:r>
      <w:proofErr w:type="gramStart"/>
      <w:r>
        <w:rPr>
          <w:color w:val="58595B"/>
        </w:rPr>
        <w:t>temps</w:t>
      </w:r>
      <w:proofErr w:type="gramEnd"/>
      <w:r>
        <w:rPr>
          <w:color w:val="58595B"/>
          <w:spacing w:val="2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1"/>
        </w:rPr>
        <w:t>repenser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aux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1"/>
        </w:rPr>
        <w:t>différents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identi</w:t>
      </w:r>
      <w:proofErr w:type="spellEnd"/>
      <w:r>
        <w:rPr>
          <w:rFonts w:ascii="Gill Sans MT" w:eastAsia="Gill Sans MT" w:hAnsi="Gill Sans MT" w:cs="Gill Sans MT"/>
          <w:color w:val="58595B"/>
        </w:rPr>
        <w:t>-</w:t>
      </w:r>
      <w:r>
        <w:rPr>
          <w:rFonts w:ascii="Gill Sans MT" w:eastAsia="Gill Sans MT" w:hAnsi="Gill Sans MT" w:cs="Gill Sans MT"/>
          <w:color w:val="58595B"/>
          <w:spacing w:val="26"/>
          <w:w w:val="97"/>
        </w:rPr>
        <w:t xml:space="preserve"> </w:t>
      </w:r>
      <w:proofErr w:type="spellStart"/>
      <w:r>
        <w:rPr>
          <w:color w:val="58595B"/>
        </w:rPr>
        <w:t>fiés</w:t>
      </w:r>
      <w:proofErr w:type="spellEnd"/>
      <w:r>
        <w:rPr>
          <w:color w:val="58595B"/>
        </w:rPr>
        <w:t>.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Ont-ils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  <w:spacing w:val="-1"/>
        </w:rPr>
        <w:t>affecté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25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  <w:spacing w:val="25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avait-il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  <w:spacing w:val="-3"/>
        </w:rPr>
        <w:t>sur</w:t>
      </w:r>
      <w:r>
        <w:rPr>
          <w:color w:val="58595B"/>
          <w:spacing w:val="-2"/>
        </w:rPr>
        <w:t>-</w:t>
      </w:r>
      <w:proofErr w:type="spellStart"/>
      <w:r>
        <w:rPr>
          <w:color w:val="58595B"/>
          <w:spacing w:val="-2"/>
        </w:rPr>
        <w:t>représentation</w:t>
      </w:r>
      <w:proofErr w:type="spellEnd"/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24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5"/>
        </w:rPr>
        <w:t xml:space="preserve"> </w:t>
      </w:r>
      <w:r>
        <w:rPr>
          <w:color w:val="58595B"/>
        </w:rPr>
        <w:t>sous-</w:t>
      </w:r>
      <w:proofErr w:type="spellStart"/>
      <w:r>
        <w:rPr>
          <w:color w:val="58595B"/>
        </w:rPr>
        <w:t>pondération</w:t>
      </w:r>
      <w:proofErr w:type="spellEnd"/>
      <w:r>
        <w:rPr>
          <w:color w:val="58595B"/>
          <w:spacing w:val="2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5"/>
        </w:rPr>
        <w:t xml:space="preserve"> </w:t>
      </w:r>
      <w:proofErr w:type="spellStart"/>
      <w:r>
        <w:rPr>
          <w:color w:val="58595B"/>
          <w:spacing w:val="-4"/>
        </w:rPr>
        <w:t>cer</w:t>
      </w:r>
      <w:proofErr w:type="spellEnd"/>
      <w:r>
        <w:rPr>
          <w:rFonts w:ascii="Gill Sans MT" w:eastAsia="Gill Sans MT" w:hAnsi="Gill Sans MT" w:cs="Gill Sans MT"/>
          <w:color w:val="58595B"/>
          <w:spacing w:val="-5"/>
        </w:rPr>
        <w:t>-</w:t>
      </w:r>
      <w:r>
        <w:rPr>
          <w:rFonts w:ascii="Gill Sans MT" w:eastAsia="Gill Sans MT" w:hAnsi="Gill Sans MT" w:cs="Gill Sans MT"/>
          <w:color w:val="58595B"/>
          <w:spacing w:val="35"/>
          <w:w w:val="97"/>
        </w:rPr>
        <w:t xml:space="preserve"> </w:t>
      </w:r>
      <w:proofErr w:type="spellStart"/>
      <w:r>
        <w:rPr>
          <w:color w:val="58595B"/>
        </w:rPr>
        <w:t>tains</w:t>
      </w:r>
      <w:proofErr w:type="spellEnd"/>
      <w:r>
        <w:rPr>
          <w:color w:val="58595B"/>
          <w:spacing w:val="15"/>
        </w:rPr>
        <w:t xml:space="preserve"> </w:t>
      </w:r>
      <w:proofErr w:type="spellStart"/>
      <w:proofErr w:type="gramStart"/>
      <w:r>
        <w:rPr>
          <w:color w:val="58595B"/>
        </w:rPr>
        <w:t>risques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?</w:t>
      </w:r>
      <w:proofErr w:type="gramEnd"/>
      <w:r>
        <w:rPr>
          <w:color w:val="58595B"/>
          <w:spacing w:val="16"/>
        </w:rPr>
        <w:t xml:space="preserve"> </w:t>
      </w:r>
      <w:r>
        <w:rPr>
          <w:color w:val="58595B"/>
        </w:rPr>
        <w:t>Il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s’agit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capitaliser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l’expérience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  <w:spacing w:val="-1"/>
        </w:rPr>
        <w:t>d’autr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16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projets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!</w:t>
      </w:r>
      <w:proofErr w:type="gramEnd"/>
    </w:p>
    <w:p w:rsidR="009C7138" w:rsidRDefault="009C7138">
      <w:pPr>
        <w:spacing w:before="1"/>
        <w:rPr>
          <w:rFonts w:ascii="Arial" w:eastAsia="Arial" w:hAnsi="Arial" w:cs="Arial"/>
          <w:sz w:val="28"/>
          <w:szCs w:val="28"/>
        </w:rPr>
      </w:pPr>
    </w:p>
    <w:p w:rsidR="009C7138" w:rsidRDefault="00215190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4" style="width:523.9pt;height:1pt;mso-position-horizontal-relative:char;mso-position-vertical-relative:line" coordsize="10478,20">
            <v:group id="_x0000_s1079" style="position:absolute;left:70;top:10;width:10368;height:2" coordorigin="70,10" coordsize="10368,2">
              <v:shape id="_x0000_s1080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77" style="position:absolute;left:10;top:10;width:2;height:2" coordorigin="10,10" coordsize="2,2">
              <v:shape id="_x0000_s1078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75" style="position:absolute;left:10468;top:10;width:2;height:2" coordorigin="10468,10" coordsize="2,2">
              <v:shape id="_x0000_s1076" style="position:absolute;left:10468;top:10;width:2;height:2" coordorigin="10468,10" coordsize="0,0" path="m10468,10r,e" filled="f" strokecolor="#939598" strokeweight="1pt">
                <v:path arrowok="t"/>
              </v:shape>
            </v:group>
            <w10:anchorlock/>
          </v:group>
        </w:pict>
      </w:r>
    </w:p>
    <w:p w:rsidR="009C7138" w:rsidRDefault="009C7138">
      <w:pPr>
        <w:spacing w:before="7"/>
        <w:rPr>
          <w:rFonts w:ascii="Arial" w:eastAsia="Arial" w:hAnsi="Arial" w:cs="Arial"/>
          <w:sz w:val="21"/>
          <w:szCs w:val="21"/>
        </w:rPr>
      </w:pPr>
    </w:p>
    <w:p w:rsidR="009C7138" w:rsidRDefault="00215190">
      <w:pPr>
        <w:pStyle w:val="Titre1"/>
        <w:rPr>
          <w:b w:val="0"/>
          <w:bCs w:val="0"/>
        </w:rPr>
      </w:pPr>
      <w:proofErr w:type="spellStart"/>
      <w:r>
        <w:rPr>
          <w:color w:val="436C71"/>
          <w:w w:val="95"/>
        </w:rPr>
        <w:t>Outils</w:t>
      </w:r>
      <w:proofErr w:type="spellEnd"/>
      <w:r>
        <w:rPr>
          <w:color w:val="436C71"/>
          <w:spacing w:val="-7"/>
          <w:w w:val="95"/>
        </w:rPr>
        <w:t xml:space="preserve"> </w:t>
      </w:r>
      <w:proofErr w:type="spellStart"/>
      <w:proofErr w:type="gramStart"/>
      <w:r>
        <w:rPr>
          <w:color w:val="436C71"/>
          <w:w w:val="95"/>
        </w:rPr>
        <w:t>associés</w:t>
      </w:r>
      <w:proofErr w:type="spellEnd"/>
      <w:r>
        <w:rPr>
          <w:color w:val="436C71"/>
          <w:spacing w:val="-6"/>
          <w:w w:val="95"/>
        </w:rPr>
        <w:t xml:space="preserve"> </w:t>
      </w:r>
      <w:r>
        <w:rPr>
          <w:color w:val="436C71"/>
          <w:w w:val="95"/>
        </w:rPr>
        <w:t>:</w:t>
      </w:r>
      <w:proofErr w:type="gramEnd"/>
    </w:p>
    <w:p w:rsidR="009C7138" w:rsidRDefault="00215190">
      <w:pPr>
        <w:pStyle w:val="Corpsdetexte"/>
        <w:spacing w:before="100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spacing w:val="66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spacing w:val="-4"/>
          <w:w w:val="105"/>
        </w:rPr>
        <w:t>W</w:t>
      </w:r>
      <w:r>
        <w:rPr>
          <w:color w:val="58595B"/>
          <w:spacing w:val="-3"/>
          <w:w w:val="105"/>
        </w:rPr>
        <w:t>orld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café</w:t>
      </w:r>
    </w:p>
    <w:p w:rsidR="009C7138" w:rsidRDefault="00215190">
      <w:pPr>
        <w:pStyle w:val="Corpsdetexte"/>
        <w:spacing w:before="107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spacing w:val="37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4"/>
          <w:w w:val="105"/>
        </w:rPr>
        <w:t xml:space="preserve"> </w:t>
      </w:r>
      <w:proofErr w:type="spellStart"/>
      <w:r>
        <w:rPr>
          <w:color w:val="58595B"/>
          <w:w w:val="105"/>
        </w:rPr>
        <w:t>méthode</w:t>
      </w:r>
      <w:proofErr w:type="spellEnd"/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six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chapeaux</w:t>
      </w:r>
    </w:p>
    <w:p w:rsidR="009C7138" w:rsidRDefault="009C7138">
      <w:pPr>
        <w:spacing w:before="7"/>
        <w:rPr>
          <w:rFonts w:ascii="Arial" w:eastAsia="Arial" w:hAnsi="Arial" w:cs="Arial"/>
          <w:sz w:val="28"/>
          <w:szCs w:val="28"/>
        </w:rPr>
      </w:pPr>
    </w:p>
    <w:p w:rsidR="009C7138" w:rsidRDefault="00215190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7" style="width:523.9pt;height:1pt;mso-position-horizontal-relative:char;mso-position-vertical-relative:line" coordsize="10478,20">
            <v:group id="_x0000_s1072" style="position:absolute;left:70;top:10;width:10368;height:2" coordorigin="70,10" coordsize="10368,2">
              <v:shape id="_x0000_s1073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70" style="position:absolute;left:10;top:10;width:2;height:2" coordorigin="10,10" coordsize="2,2">
              <v:shape id="_x0000_s1071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68" style="position:absolute;left:10468;top:10;width:2;height:2" coordorigin="10468,10" coordsize="2,2">
              <v:shape id="_x0000_s1069" style="position:absolute;left:10468;top:10;width:2;height:2" coordorigin="10468,10" coordsize="0,0" path="m10468,10r,e" filled="f" strokecolor="#939598" strokeweight="1pt">
                <v:path arrowok="t"/>
              </v:shape>
            </v:group>
            <w10:anchorlock/>
          </v:group>
        </w:pict>
      </w:r>
    </w:p>
    <w:p w:rsidR="009C7138" w:rsidRDefault="009C7138">
      <w:pPr>
        <w:spacing w:line="20" w:lineRule="atLeast"/>
        <w:rPr>
          <w:rFonts w:ascii="Arial" w:eastAsia="Arial" w:hAnsi="Arial" w:cs="Arial"/>
          <w:sz w:val="2"/>
          <w:szCs w:val="2"/>
        </w:rPr>
        <w:sectPr w:rsidR="009C7138">
          <w:headerReference w:type="default" r:id="rId9"/>
          <w:footerReference w:type="default" r:id="rId10"/>
          <w:pgSz w:w="11910" w:h="16840"/>
          <w:pgMar w:top="1020" w:right="0" w:bottom="0" w:left="0" w:header="0" w:footer="0" w:gutter="0"/>
          <w:cols w:space="720"/>
        </w:sectPr>
      </w:pPr>
    </w:p>
    <w:p w:rsidR="009C7138" w:rsidRDefault="00215190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52" style="position:absolute;margin-left:0;margin-top:581.65pt;width:841.9pt;height:25pt;z-index:1456;mso-position-horizontal-relative:page;mso-position-vertical-relative:page" coordorigin=",11633" coordsize="16838,500">
            <v:group id="_x0000_s1065" style="position:absolute;left:2381;top:11633;width:2438;height:273" coordorigin="2381,11633" coordsize="2438,273">
              <v:shape id="_x0000_s1066" style="position:absolute;left:2381;top:11633;width:2438;height:273" coordorigin="2381,11633" coordsize="2438,273" path="m4818,11906r,-273l2381,11633r,273l4818,11906e" fillcolor="#158f7c" stroked="f">
                <v:path arrowok="t"/>
              </v:shape>
            </v:group>
            <v:group id="_x0000_s1063" style="position:absolute;left:4770;top:11633;width:2438;height:273" coordorigin="4770,11633" coordsize="2438,273">
              <v:shape id="_x0000_s1064" style="position:absolute;left:4770;top:11633;width:2438;height:273" coordorigin="4770,11633" coordsize="2438,273" path="m7207,11906r,-273l4770,11633r,273l7207,11906e" fillcolor="#46b976" stroked="f">
                <v:path arrowok="t"/>
              </v:shape>
            </v:group>
            <v:group id="_x0000_s1061" style="position:absolute;left:7207;top:11633;width:2438;height:273" coordorigin="7207,11633" coordsize="2438,273">
              <v:shape id="_x0000_s1062" style="position:absolute;left:7207;top:11633;width:2438;height:273" coordorigin="7207,11633" coordsize="2438,273" path="m9644,11906r,-273l7207,11633r,273l9644,11906e" fillcolor="#b7b733" stroked="f">
                <v:path arrowok="t"/>
              </v:shape>
            </v:group>
            <v:group id="_x0000_s1059" style="position:absolute;left:9597;top:11633;width:2438;height:273" coordorigin="9597,11633" coordsize="2438,273">
              <v:shape id="_x0000_s1060" style="position:absolute;left:9597;top:11633;width:2438;height:273" coordorigin="9597,11633" coordsize="2438,273" path="m12034,11906r,-273l9597,11633r,273l12034,11906e" fillcolor="#f4a01c" stroked="f">
                <v:path arrowok="t"/>
              </v:shape>
            </v:group>
            <v:group id="_x0000_s1057" style="position:absolute;left:12011;top:11633;width:2438;height:273" coordorigin="12011,11633" coordsize="2438,273">
              <v:shape id="_x0000_s1058" style="position:absolute;left:12011;top:11633;width:2438;height:273" coordorigin="12011,11633" coordsize="2438,273" path="m14448,11906r,-273l12011,11633r,273l14448,11906e" fillcolor="#ed4723" stroked="f">
                <v:path arrowok="t"/>
              </v:shape>
            </v:group>
            <v:group id="_x0000_s1055" style="position:absolute;left:14401;top:11633;width:2438;height:273" coordorigin="14401,11633" coordsize="2438,273">
              <v:shape id="_x0000_s1056" style="position:absolute;left:14401;top:11633;width:2438;height:273" coordorigin="14401,11633" coordsize="2438,273" path="m16838,11906r,-273l14401,11633r,273l16838,11906e" fillcolor="#9e215b" stroked="f">
                <v:path arrowok="t"/>
              </v:shape>
            </v:group>
            <v:group id="_x0000_s1053" style="position:absolute;top:11633;width:2381;height:273" coordorigin=",11633" coordsize="2381,273">
              <v:shape id="_x0000_s1054" style="position:absolute;top:11633;width:2381;height:273" coordorigin=",11633" coordsize="2381,273" path="m,11906r2381,l2381,11633,,11633r,273e" fillcolor="#156f6c" stroked="f">
                <v:path arrowok="t"/>
              </v:shape>
            </v:group>
            <w10:wrap anchorx="page" anchory="page"/>
          </v:group>
        </w:pict>
      </w:r>
    </w:p>
    <w:p w:rsidR="009C7138" w:rsidRDefault="00215190">
      <w:pPr>
        <w:spacing w:before="185"/>
        <w:ind w:left="1303"/>
        <w:rPr>
          <w:rFonts w:ascii="Arial" w:eastAsia="Arial" w:hAnsi="Arial" w:cs="Arial"/>
        </w:rPr>
      </w:pPr>
      <w:r>
        <w:pict>
          <v:group id="_x0000_s1027" style="position:absolute;left:0;text-align:left;margin-left:-1.4pt;margin-top:-11.8pt;width:373.85pt;height:51.75pt;z-index:-10672;mso-position-horizontal-relative:page" coordorigin="-28,-236" coordsize="7477,1035">
            <v:group id="_x0000_s1050" style="position:absolute;left:13;top:-236;width:7435;height:1035" coordorigin="13,-236" coordsize="7435,1035">
              <v:shape id="_x0000_s1051" style="position:absolute;left:13;top:-236;width:7435;height:1035" coordorigin="13,-236" coordsize="7435,1035" path="m7448,-236r-7435,l13,799r6139,l6456,797r129,-2l6700,790r102,-8l6893,770r79,-16l7042,732r60,-28l7154,669r46,-43l7239,575r34,-61l7302,443r27,-81l7353,269r24,-106l7399,44r24,-132l7448,-236xe" fillcolor="#0f565b" stroked="f">
                <v:path arrowok="t"/>
              </v:shape>
            </v:group>
            <v:group id="_x0000_s1048" style="position:absolute;left:640;top:757;width:628;height:2" coordorigin="640,757" coordsize="628,2">
              <v:shape id="_x0000_s1049" style="position:absolute;left:640;top:757;width:628;height:2" coordorigin="640,757" coordsize="628,0" path="m640,757r627,e" filled="f" strokecolor="#158f7c" strokeweight="1.45803mm">
                <v:path arrowok="t"/>
              </v:shape>
            </v:group>
            <v:group id="_x0000_s1046" style="position:absolute;left:1255;top:757;width:628;height:2" coordorigin="1255,757" coordsize="628,2">
              <v:shape id="_x0000_s1047" style="position:absolute;left:1255;top:757;width:628;height:2" coordorigin="1255,757" coordsize="628,0" path="m1255,757r627,e" filled="f" strokecolor="#46b976" strokeweight="1.45803mm">
                <v:path arrowok="t"/>
              </v:shape>
            </v:group>
            <v:group id="_x0000_s1044" style="position:absolute;left:1882;top:757;width:628;height:2" coordorigin="1882,757" coordsize="628,2">
              <v:shape id="_x0000_s1045" style="position:absolute;left:1882;top:757;width:628;height:2" coordorigin="1882,757" coordsize="628,0" path="m1882,757r627,e" filled="f" strokecolor="#b7b733" strokeweight="1.45803mm">
                <v:path arrowok="t"/>
              </v:shape>
            </v:group>
            <v:group id="_x0000_s1042" style="position:absolute;left:2497;top:757;width:628;height:2" coordorigin="2497,757" coordsize="628,2">
              <v:shape id="_x0000_s1043" style="position:absolute;left:2497;top:757;width:628;height:2" coordorigin="2497,757" coordsize="628,0" path="m2497,757r627,e" filled="f" strokecolor="#f4a01c" strokeweight="1.45803mm">
                <v:path arrowok="t"/>
              </v:shape>
            </v:group>
            <v:group id="_x0000_s1040" style="position:absolute;left:3118;top:757;width:628;height:2" coordorigin="3118,757" coordsize="628,2">
              <v:shape id="_x0000_s1041" style="position:absolute;left:3118;top:757;width:628;height:2" coordorigin="3118,757" coordsize="628,0" path="m3118,757r627,e" filled="f" strokecolor="#ed4723" strokeweight="1.45803mm">
                <v:path arrowok="t"/>
              </v:shape>
            </v:group>
            <v:group id="_x0000_s1038" style="position:absolute;left:3733;top:757;width:628;height:2" coordorigin="3733,757" coordsize="628,2">
              <v:shape id="_x0000_s1039" style="position:absolute;left:3733;top:757;width:628;height:2" coordorigin="3733,757" coordsize="628,0" path="m3733,757r627,e" filled="f" strokecolor="#9e215b" strokeweight="1.45803mm">
                <v:path arrowok="t"/>
              </v:shape>
            </v:group>
            <v:group id="_x0000_s1036" style="position:absolute;left:13;top:757;width:628;height:2" coordorigin="13,757" coordsize="628,2">
              <v:shape id="_x0000_s1037" style="position:absolute;left:13;top:757;width:628;height:2" coordorigin="13,757" coordsize="628,0" path="m13,757r627,e" filled="f" strokecolor="#156f6c" strokeweight="1.45803mm">
                <v:path arrowok="t"/>
              </v:shape>
            </v:group>
            <v:group id="_x0000_s1034" style="position:absolute;left:746;top:39;width:429;height:430" coordorigin="746,39" coordsize="429,430">
              <v:shape id="_x0000_s1035" style="position:absolute;left:746;top:39;width:429;height:430" coordorigin="746,39" coordsize="429,430" path="m961,468r67,-11l1086,428r47,-46l1164,324r11,-66l1174,234r-17,-66l1122,113,1073,71,1013,45,968,39r-24,1l878,57,822,91r-43,49l753,199r-7,44l748,268r16,67l798,392r48,42l905,461r56,7xe" filled="f" strokecolor="white" strokeweight=".65pt">
                <v:path arrowok="t"/>
              </v:shape>
            </v:group>
            <v:group id="_x0000_s1028" style="position:absolute;left:909;top:137;width:105;height:269" coordorigin="909,137" coordsize="105,269">
              <v:shape id="_x0000_s1033" style="position:absolute;left:909;top:137;width:105;height:269" coordorigin="909,137" coordsize="105,269" path="m986,137r-64,l910,150r-1,64l909,341r52,64l988,371r-28,l936,339r18,-7l1013,332r,-15l931,317r,-103l1013,214r,-21l931,193r,-31l934,159r2,-1l1013,158r,l1010,150r-10,-10l993,138r-7,-1xe" stroked="f">
                <v:path arrowok="t"/>
              </v:shape>
              <v:shape id="_x0000_s1032" style="position:absolute;left:909;top:137;width:105;height:269" coordorigin="909,137" coordsize="105,269" path="m1013,332r-59,l974,333r-14,38l988,371r25,-31l1013,332xe" stroked="f">
                <v:path arrowok="t"/>
              </v:shape>
              <v:shape id="_x0000_s1031" style="position:absolute;left:909;top:137;width:105;height:269" coordorigin="909,137" coordsize="105,269" path="m972,214r-21,l951,311r-7,1l937,314r-6,3l992,317r-6,-3l979,312r-7,-1l972,214xe" stroked="f">
                <v:path arrowok="t"/>
              </v:shape>
              <v:shape id="_x0000_s1030" style="position:absolute;left:909;top:137;width:105;height:269" coordorigin="909,137" coordsize="105,269" path="m1013,214r-21,l992,317r21,l1013,214xe" stroked="f">
                <v:path arrowok="t"/>
              </v:shape>
              <v:shape id="_x0000_s1029" style="position:absolute;left:909;top:137;width:105;height:269" coordorigin="909,137" coordsize="105,269" path="m1013,158r-25,l992,162r,31l1013,193r,-35xe" stroked="f">
                <v:path arrowok="t"/>
              </v:shape>
            </v:group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3pt;margin-top:-4.95pt;width:107.3pt;height:44.85pt;z-index:1480;mso-position-horizontal-relative:page">
            <v:imagedata r:id="rId11" o:title=""/>
            <w10:wrap anchorx="page"/>
          </v:shape>
        </w:pict>
      </w:r>
      <w:proofErr w:type="spellStart"/>
      <w:r>
        <w:rPr>
          <w:rFonts w:ascii="Arial" w:hAnsi="Arial"/>
          <w:i/>
          <w:color w:val="FFFFFF"/>
        </w:rPr>
        <w:t>Analyse</w:t>
      </w:r>
      <w:proofErr w:type="spellEnd"/>
      <w:r>
        <w:rPr>
          <w:rFonts w:ascii="Arial" w:hAnsi="Arial"/>
          <w:i/>
          <w:color w:val="FFFFFF"/>
          <w:spacing w:val="5"/>
        </w:rPr>
        <w:t xml:space="preserve"> </w:t>
      </w:r>
      <w:r>
        <w:rPr>
          <w:rFonts w:ascii="Arial" w:hAnsi="Arial"/>
          <w:i/>
          <w:color w:val="FFFFFF"/>
        </w:rPr>
        <w:t>des</w:t>
      </w:r>
      <w:r>
        <w:rPr>
          <w:rFonts w:ascii="Arial" w:hAnsi="Arial"/>
          <w:i/>
          <w:color w:val="FFFFFF"/>
          <w:spacing w:val="6"/>
        </w:rPr>
        <w:t xml:space="preserve"> </w:t>
      </w:r>
      <w:proofErr w:type="spellStart"/>
      <w:r>
        <w:rPr>
          <w:rFonts w:ascii="Arial" w:hAnsi="Arial"/>
          <w:i/>
          <w:color w:val="FFFFFF"/>
        </w:rPr>
        <w:t>risques</w:t>
      </w:r>
      <w:proofErr w:type="spellEnd"/>
      <w:r>
        <w:rPr>
          <w:rFonts w:ascii="Arial" w:hAnsi="Arial"/>
          <w:i/>
          <w:color w:val="FFFFFF"/>
          <w:spacing w:val="6"/>
        </w:rPr>
        <w:t xml:space="preserve"> </w:t>
      </w:r>
      <w:proofErr w:type="spellStart"/>
      <w:r>
        <w:rPr>
          <w:rFonts w:ascii="Arial" w:hAnsi="Arial"/>
          <w:i/>
          <w:color w:val="FFFFFF"/>
        </w:rPr>
        <w:t>dans</w:t>
      </w:r>
      <w:proofErr w:type="spellEnd"/>
      <w:r>
        <w:rPr>
          <w:rFonts w:ascii="Arial" w:hAnsi="Arial"/>
          <w:i/>
          <w:color w:val="FFFFFF"/>
          <w:spacing w:val="5"/>
        </w:rPr>
        <w:t xml:space="preserve"> </w:t>
      </w:r>
      <w:r>
        <w:rPr>
          <w:rFonts w:ascii="Arial" w:hAnsi="Arial"/>
          <w:i/>
          <w:color w:val="FFFFFF"/>
        </w:rPr>
        <w:t>la</w:t>
      </w:r>
      <w:r>
        <w:rPr>
          <w:rFonts w:ascii="Arial" w:hAnsi="Arial"/>
          <w:i/>
          <w:color w:val="FFFFFF"/>
          <w:spacing w:val="6"/>
        </w:rPr>
        <w:t xml:space="preserve"> </w:t>
      </w:r>
      <w:proofErr w:type="spellStart"/>
      <w:r>
        <w:rPr>
          <w:rFonts w:ascii="Arial" w:hAnsi="Arial"/>
          <w:i/>
          <w:color w:val="FFFFFF"/>
        </w:rPr>
        <w:t>logique</w:t>
      </w:r>
      <w:proofErr w:type="spellEnd"/>
      <w:r>
        <w:rPr>
          <w:rFonts w:ascii="Arial" w:hAnsi="Arial"/>
          <w:i/>
          <w:color w:val="FFFFFF"/>
          <w:spacing w:val="6"/>
        </w:rPr>
        <w:t xml:space="preserve"> </w:t>
      </w:r>
      <w:r>
        <w:rPr>
          <w:rFonts w:ascii="Arial" w:hAnsi="Arial"/>
          <w:i/>
          <w:color w:val="FFFFFF"/>
        </w:rPr>
        <w:t>«</w:t>
      </w:r>
      <w:r>
        <w:rPr>
          <w:rFonts w:ascii="Arial" w:hAnsi="Arial"/>
          <w:i/>
          <w:color w:val="FFFFFF"/>
          <w:spacing w:val="6"/>
        </w:rPr>
        <w:t xml:space="preserve"> </w:t>
      </w:r>
      <w:proofErr w:type="spellStart"/>
      <w:r>
        <w:rPr>
          <w:rFonts w:ascii="Arial" w:hAnsi="Arial"/>
          <w:i/>
          <w:color w:val="FFFFFF"/>
        </w:rPr>
        <w:t>gestion</w:t>
      </w:r>
      <w:proofErr w:type="spellEnd"/>
      <w:r>
        <w:rPr>
          <w:rFonts w:ascii="Arial" w:hAnsi="Arial"/>
          <w:i/>
          <w:color w:val="FFFFFF"/>
          <w:spacing w:val="5"/>
        </w:rPr>
        <w:t xml:space="preserve"> </w:t>
      </w:r>
      <w:r>
        <w:rPr>
          <w:rFonts w:ascii="Arial" w:hAnsi="Arial"/>
          <w:i/>
          <w:color w:val="FFFFFF"/>
        </w:rPr>
        <w:t>de</w:t>
      </w:r>
      <w:r>
        <w:rPr>
          <w:rFonts w:ascii="Arial" w:hAnsi="Arial"/>
          <w:i/>
          <w:color w:val="FFFFFF"/>
          <w:spacing w:val="6"/>
        </w:rPr>
        <w:t xml:space="preserve"> </w:t>
      </w:r>
      <w:proofErr w:type="spellStart"/>
      <w:r>
        <w:rPr>
          <w:rFonts w:ascii="Arial" w:hAnsi="Arial"/>
          <w:i/>
          <w:color w:val="FFFFFF"/>
          <w:spacing w:val="-1"/>
        </w:rPr>
        <w:t>projet</w:t>
      </w:r>
      <w:proofErr w:type="spellEnd"/>
      <w:r>
        <w:rPr>
          <w:rFonts w:ascii="Arial" w:hAnsi="Arial"/>
          <w:i/>
          <w:color w:val="FFFFFF"/>
          <w:spacing w:val="6"/>
        </w:rPr>
        <w:t xml:space="preserve"> </w:t>
      </w:r>
      <w:r>
        <w:rPr>
          <w:rFonts w:ascii="Arial" w:hAnsi="Arial"/>
          <w:i/>
          <w:color w:val="FFFFFF"/>
        </w:rPr>
        <w:t>»</w:t>
      </w:r>
    </w:p>
    <w:p w:rsidR="009C7138" w:rsidRDefault="009C7138">
      <w:pPr>
        <w:rPr>
          <w:rFonts w:ascii="Arial" w:eastAsia="Arial" w:hAnsi="Arial" w:cs="Arial"/>
          <w:i/>
        </w:rPr>
      </w:pPr>
    </w:p>
    <w:p w:rsidR="009C7138" w:rsidRDefault="009C7138">
      <w:pPr>
        <w:rPr>
          <w:rFonts w:ascii="Arial" w:eastAsia="Arial" w:hAnsi="Arial" w:cs="Arial"/>
          <w:i/>
        </w:rPr>
      </w:pPr>
    </w:p>
    <w:p w:rsidR="009C7138" w:rsidRDefault="009C7138">
      <w:pPr>
        <w:spacing w:before="11"/>
        <w:rPr>
          <w:rFonts w:ascii="Arial" w:eastAsia="Arial" w:hAnsi="Arial" w:cs="Arial"/>
          <w:i/>
          <w:sz w:val="17"/>
          <w:szCs w:val="17"/>
        </w:rPr>
      </w:pPr>
    </w:p>
    <w:p w:rsidR="009C7138" w:rsidRDefault="00215190">
      <w:pPr>
        <w:pStyle w:val="Corpsdetexte"/>
        <w:spacing w:before="0"/>
        <w:ind w:left="782"/>
      </w:pPr>
      <w:proofErr w:type="spellStart"/>
      <w:r>
        <w:rPr>
          <w:rFonts w:cs="Arial"/>
          <w:b/>
          <w:bCs/>
          <w:color w:val="436C71"/>
          <w:sz w:val="28"/>
          <w:szCs w:val="28"/>
        </w:rPr>
        <w:t>En</w:t>
      </w:r>
      <w:proofErr w:type="spellEnd"/>
      <w:r>
        <w:rPr>
          <w:rFonts w:cs="Arial"/>
          <w:b/>
          <w:bCs/>
          <w:color w:val="436C71"/>
          <w:spacing w:val="7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b/>
          <w:bCs/>
          <w:color w:val="436C71"/>
          <w:sz w:val="28"/>
          <w:szCs w:val="28"/>
        </w:rPr>
        <w:t>pratique</w:t>
      </w:r>
      <w:proofErr w:type="spellEnd"/>
      <w:r>
        <w:rPr>
          <w:rFonts w:cs="Arial"/>
          <w:b/>
          <w:bCs/>
          <w:color w:val="436C71"/>
          <w:spacing w:val="8"/>
          <w:sz w:val="28"/>
          <w:szCs w:val="28"/>
        </w:rPr>
        <w:t xml:space="preserve"> </w:t>
      </w:r>
      <w:r>
        <w:rPr>
          <w:rFonts w:cs="Arial"/>
          <w:b/>
          <w:bCs/>
          <w:color w:val="436C71"/>
          <w:sz w:val="28"/>
          <w:szCs w:val="28"/>
        </w:rPr>
        <w:t>:</w:t>
      </w:r>
      <w:proofErr w:type="gramEnd"/>
      <w:r>
        <w:rPr>
          <w:rFonts w:cs="Arial"/>
          <w:b/>
          <w:bCs/>
          <w:color w:val="436C71"/>
          <w:spacing w:val="8"/>
          <w:sz w:val="28"/>
          <w:szCs w:val="28"/>
        </w:rPr>
        <w:t xml:space="preserve"> </w:t>
      </w:r>
      <w:proofErr w:type="spellStart"/>
      <w:r>
        <w:rPr>
          <w:color w:val="58595B"/>
        </w:rPr>
        <w:t>voici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canevas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  <w:spacing w:val="-1"/>
        </w:rPr>
        <w:t>mettre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l’analyse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risques</w:t>
      </w:r>
      <w:proofErr w:type="spellEnd"/>
      <w:r>
        <w:rPr>
          <w:color w:val="58595B"/>
        </w:rPr>
        <w:t>.</w:t>
      </w:r>
    </w:p>
    <w:p w:rsidR="009C7138" w:rsidRDefault="009C7138">
      <w:pPr>
        <w:spacing w:before="3"/>
        <w:rPr>
          <w:rFonts w:ascii="Arial" w:eastAsia="Arial" w:hAnsi="Arial" w:cs="Arial"/>
          <w:sz w:val="11"/>
          <w:szCs w:val="11"/>
        </w:rPr>
      </w:pPr>
    </w:p>
    <w:p w:rsidR="009C7138" w:rsidRDefault="00215190">
      <w:pPr>
        <w:tabs>
          <w:tab w:val="left" w:pos="14012"/>
        </w:tabs>
        <w:spacing w:before="59"/>
        <w:ind w:left="78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58595B"/>
          <w:sz w:val="20"/>
        </w:rPr>
        <w:t>NOM</w:t>
      </w:r>
      <w:r>
        <w:rPr>
          <w:rFonts w:ascii="Arial"/>
          <w:color w:val="58595B"/>
          <w:spacing w:val="1"/>
          <w:sz w:val="20"/>
        </w:rPr>
        <w:t xml:space="preserve"> </w:t>
      </w:r>
      <w:r>
        <w:rPr>
          <w:rFonts w:ascii="Arial"/>
          <w:color w:val="58595B"/>
          <w:sz w:val="20"/>
        </w:rPr>
        <w:t>PROJET</w:t>
      </w:r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-</w:t>
      </w:r>
      <w:r>
        <w:rPr>
          <w:rFonts w:ascii="Arial"/>
          <w:color w:val="58595B"/>
          <w:spacing w:val="2"/>
          <w:sz w:val="20"/>
        </w:rPr>
        <w:t xml:space="preserve"> </w:t>
      </w:r>
      <w:proofErr w:type="spellStart"/>
      <w:proofErr w:type="gramStart"/>
      <w:r>
        <w:rPr>
          <w:rFonts w:ascii="Arial"/>
          <w:color w:val="58595B"/>
          <w:sz w:val="20"/>
        </w:rPr>
        <w:t>Exemple</w:t>
      </w:r>
      <w:proofErr w:type="spellEnd"/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:</w:t>
      </w:r>
      <w:proofErr w:type="gramEnd"/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Plan</w:t>
      </w:r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de</w:t>
      </w:r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formation</w:t>
      </w:r>
      <w:r>
        <w:rPr>
          <w:rFonts w:ascii="Arial"/>
          <w:color w:val="58595B"/>
          <w:spacing w:val="2"/>
          <w:sz w:val="20"/>
        </w:rPr>
        <w:t xml:space="preserve"> </w:t>
      </w:r>
      <w:r>
        <w:rPr>
          <w:rFonts w:ascii="Arial"/>
          <w:color w:val="58595B"/>
          <w:sz w:val="20"/>
        </w:rPr>
        <w:t>2014-2015</w:t>
      </w:r>
      <w:r>
        <w:rPr>
          <w:rFonts w:ascii="Arial"/>
          <w:color w:val="58595B"/>
          <w:sz w:val="20"/>
        </w:rPr>
        <w:tab/>
      </w:r>
      <w:proofErr w:type="spellStart"/>
      <w:r>
        <w:rPr>
          <w:rFonts w:ascii="Arial"/>
          <w:color w:val="58595B"/>
          <w:sz w:val="20"/>
        </w:rPr>
        <w:t>Analyse</w:t>
      </w:r>
      <w:proofErr w:type="spellEnd"/>
      <w:r>
        <w:rPr>
          <w:rFonts w:ascii="Arial"/>
          <w:color w:val="58595B"/>
          <w:spacing w:val="-12"/>
          <w:sz w:val="20"/>
        </w:rPr>
        <w:t xml:space="preserve"> </w:t>
      </w:r>
      <w:r>
        <w:rPr>
          <w:rFonts w:ascii="Arial"/>
          <w:color w:val="58595B"/>
          <w:sz w:val="20"/>
        </w:rPr>
        <w:t>des</w:t>
      </w:r>
      <w:r>
        <w:rPr>
          <w:rFonts w:ascii="Arial"/>
          <w:color w:val="58595B"/>
          <w:spacing w:val="-12"/>
          <w:sz w:val="20"/>
        </w:rPr>
        <w:t xml:space="preserve"> </w:t>
      </w:r>
      <w:proofErr w:type="spellStart"/>
      <w:r>
        <w:rPr>
          <w:rFonts w:ascii="Arial"/>
          <w:color w:val="58595B"/>
          <w:sz w:val="20"/>
        </w:rPr>
        <w:t>risques</w:t>
      </w:r>
      <w:proofErr w:type="spellEnd"/>
    </w:p>
    <w:p w:rsidR="009C7138" w:rsidRDefault="009C7138">
      <w:pPr>
        <w:spacing w:before="8"/>
        <w:rPr>
          <w:rFonts w:ascii="Arial" w:eastAsia="Arial" w:hAnsi="Arial" w:cs="Arial"/>
          <w:sz w:val="3"/>
          <w:szCs w:val="3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2118"/>
        <w:gridCol w:w="2296"/>
        <w:gridCol w:w="3458"/>
        <w:gridCol w:w="2268"/>
        <w:gridCol w:w="3288"/>
        <w:gridCol w:w="1940"/>
      </w:tblGrid>
      <w:tr w:rsidR="009C7138">
        <w:trPr>
          <w:trHeight w:hRule="exact" w:val="976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C7138" w:rsidRDefault="009C7138">
            <w:pPr>
              <w:pStyle w:val="TableParagraph"/>
              <w:spacing w:before="11"/>
              <w:rPr>
                <w:rFonts w:ascii="Arial" w:eastAsia="Arial" w:hAnsi="Arial" w:cs="Arial"/>
                <w:sz w:val="31"/>
                <w:szCs w:val="31"/>
              </w:rPr>
            </w:pPr>
          </w:p>
          <w:p w:rsidR="009C7138" w:rsidRDefault="00215190">
            <w:pPr>
              <w:pStyle w:val="TableParagraph"/>
              <w:ind w:left="62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/>
                <w:b/>
                <w:color w:val="FFFFFF"/>
                <w:sz w:val="24"/>
              </w:rPr>
              <w:t>Risques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9C7138" w:rsidRDefault="00215190">
            <w:pPr>
              <w:pStyle w:val="TableParagraph"/>
              <w:spacing w:before="80" w:line="244" w:lineRule="auto"/>
              <w:ind w:left="81" w:right="79" w:hanging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b/>
                <w:color w:val="FFFFFF"/>
                <w:spacing w:val="-1"/>
                <w:sz w:val="24"/>
              </w:rPr>
              <w:t>Ef</w:t>
            </w:r>
            <w:r>
              <w:rPr>
                <w:rFonts w:ascii="Tahoma" w:hAnsi="Tahoma"/>
                <w:b/>
                <w:color w:val="FFFFFF"/>
                <w:spacing w:val="-2"/>
                <w:sz w:val="24"/>
              </w:rPr>
              <w:t>fets</w:t>
            </w:r>
            <w:proofErr w:type="spellEnd"/>
            <w:r>
              <w:rPr>
                <w:rFonts w:ascii="Tahoma" w:hAnsi="Tahoma"/>
                <w:b/>
                <w:color w:val="FFFFFF"/>
                <w:spacing w:val="-4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sur</w:t>
            </w:r>
            <w:r>
              <w:rPr>
                <w:rFonts w:ascii="Tahoma" w:hAnsi="Tahoma"/>
                <w:b/>
                <w:color w:val="FFFFFF"/>
                <w:spacing w:val="-4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les</w:t>
            </w:r>
            <w:r>
              <w:rPr>
                <w:rFonts w:ascii="Tahoma" w:hAnsi="Tahoma"/>
                <w:b/>
                <w:color w:val="FFFFFF"/>
                <w:spacing w:val="21"/>
                <w:w w:val="9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4"/>
              </w:rPr>
              <w:t>objectifs</w:t>
            </w:r>
            <w:proofErr w:type="spellEnd"/>
            <w:r>
              <w:rPr>
                <w:rFonts w:ascii="Arial" w:hAnsi="Arial"/>
                <w:b/>
                <w:color w:val="FFFFFF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4"/>
              </w:rPr>
              <w:t>définis</w:t>
            </w:r>
            <w:proofErr w:type="spellEnd"/>
            <w:r>
              <w:rPr>
                <w:rFonts w:ascii="Arial" w:hAnsi="Arial"/>
                <w:b/>
                <w:color w:val="FFFFFF"/>
                <w:spacing w:val="-2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au</w:t>
            </w:r>
            <w:r>
              <w:rPr>
                <w:rFonts w:ascii="Arial" w:hAnsi="Arial"/>
                <w:b/>
                <w:color w:val="FFFFFF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FFFFFF"/>
                <w:spacing w:val="-2"/>
                <w:sz w:val="24"/>
              </w:rPr>
              <w:t>préalable</w:t>
            </w:r>
            <w:proofErr w:type="spellEnd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C7138" w:rsidRDefault="009C7138">
            <w:pPr>
              <w:pStyle w:val="TableParagraph"/>
              <w:spacing w:before="11"/>
              <w:rPr>
                <w:rFonts w:ascii="Arial" w:eastAsia="Arial" w:hAnsi="Arial" w:cs="Arial"/>
                <w:sz w:val="31"/>
                <w:szCs w:val="31"/>
              </w:rPr>
            </w:pPr>
          </w:p>
          <w:p w:rsidR="009C7138" w:rsidRDefault="00215190">
            <w:pPr>
              <w:pStyle w:val="TableParagraph"/>
              <w:ind w:left="54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b/>
                <w:color w:val="FFFFFF"/>
                <w:spacing w:val="-1"/>
                <w:w w:val="95"/>
                <w:sz w:val="24"/>
              </w:rPr>
              <w:t>Mesures</w:t>
            </w:r>
            <w:proofErr w:type="spellEnd"/>
            <w:r>
              <w:rPr>
                <w:rFonts w:ascii="Tahoma" w:hAnsi="Tahoma"/>
                <w:b/>
                <w:color w:val="FFFFFF"/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FFFFFF"/>
                <w:spacing w:val="-1"/>
                <w:w w:val="95"/>
                <w:sz w:val="24"/>
              </w:rPr>
              <w:t>préventives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9C7138" w:rsidRDefault="009C7138">
            <w:pPr>
              <w:pStyle w:val="TableParagraph"/>
              <w:spacing w:before="11"/>
              <w:rPr>
                <w:rFonts w:ascii="Arial" w:eastAsia="Arial" w:hAnsi="Arial" w:cs="Arial"/>
                <w:sz w:val="31"/>
                <w:szCs w:val="31"/>
              </w:rPr>
            </w:pPr>
          </w:p>
          <w:p w:rsidR="009C7138" w:rsidRDefault="00215190">
            <w:pPr>
              <w:pStyle w:val="TableParagraph"/>
              <w:ind w:left="34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w w:val="95"/>
                <w:sz w:val="24"/>
                <w:szCs w:val="24"/>
              </w:rPr>
              <w:t>Dates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95"/>
                <w:sz w:val="24"/>
                <w:szCs w:val="24"/>
              </w:rPr>
              <w:t>–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FFFFFF"/>
                <w:w w:val="95"/>
                <w:sz w:val="24"/>
                <w:szCs w:val="24"/>
              </w:rPr>
              <w:t>Coûts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9C7138" w:rsidRDefault="009C7138">
            <w:pPr>
              <w:pStyle w:val="TableParagraph"/>
              <w:spacing w:before="11"/>
              <w:rPr>
                <w:rFonts w:ascii="Arial" w:eastAsia="Arial" w:hAnsi="Arial" w:cs="Arial"/>
                <w:sz w:val="31"/>
                <w:szCs w:val="31"/>
              </w:rPr>
            </w:pPr>
          </w:p>
          <w:p w:rsidR="009C7138" w:rsidRDefault="00215190">
            <w:pPr>
              <w:pStyle w:val="TableParagraph"/>
              <w:ind w:left="619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/>
                <w:b/>
                <w:color w:val="FFFFFF"/>
                <w:spacing w:val="-1"/>
                <w:w w:val="95"/>
                <w:sz w:val="24"/>
              </w:rPr>
              <w:t>Mesures</w:t>
            </w:r>
            <w:proofErr w:type="spellEnd"/>
            <w:r>
              <w:rPr>
                <w:rFonts w:ascii="Tahoma"/>
                <w:b/>
                <w:color w:val="FFFFFF"/>
                <w:spacing w:val="-28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curatives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9C7138" w:rsidRDefault="009C7138">
            <w:pPr>
              <w:pStyle w:val="TableParagraph"/>
              <w:spacing w:before="11"/>
              <w:rPr>
                <w:rFonts w:ascii="Arial" w:eastAsia="Arial" w:hAnsi="Arial" w:cs="Arial"/>
                <w:sz w:val="31"/>
                <w:szCs w:val="31"/>
              </w:rPr>
            </w:pPr>
          </w:p>
          <w:p w:rsidR="009C7138" w:rsidRDefault="00215190">
            <w:pPr>
              <w:pStyle w:val="TableParagraph"/>
              <w:ind w:left="18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w w:val="95"/>
                <w:sz w:val="24"/>
                <w:szCs w:val="24"/>
              </w:rPr>
              <w:t>Dates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95"/>
                <w:sz w:val="24"/>
                <w:szCs w:val="24"/>
              </w:rPr>
              <w:t>–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FFFFFF"/>
                <w:w w:val="95"/>
                <w:sz w:val="24"/>
                <w:szCs w:val="24"/>
              </w:rPr>
              <w:t>Coûts</w:t>
            </w:r>
            <w:proofErr w:type="spellEnd"/>
          </w:p>
        </w:tc>
      </w:tr>
      <w:tr w:rsidR="009C7138">
        <w:trPr>
          <w:trHeight w:hRule="exact" w:val="1325"/>
        </w:trPr>
        <w:tc>
          <w:tcPr>
            <w:tcW w:w="2118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92" w:line="250" w:lineRule="auto"/>
              <w:ind w:left="75" w:right="1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Exemple</w:t>
            </w:r>
            <w:proofErr w:type="spellEnd"/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58595B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Manque</w:t>
            </w:r>
            <w:proofErr w:type="spellEnd"/>
            <w:r>
              <w:rPr>
                <w:rFonts w:ascii="Arial" w:eastAsia="Arial" w:hAnsi="Arial" w:cs="Arial"/>
                <w:color w:val="58595B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d’adhésion</w:t>
            </w:r>
            <w:proofErr w:type="spellEnd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.</w:t>
            </w:r>
          </w:p>
        </w:tc>
        <w:tc>
          <w:tcPr>
            <w:tcW w:w="2296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92" w:line="248" w:lineRule="auto"/>
              <w:ind w:left="74" w:right="2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58595B"/>
                <w:sz w:val="20"/>
              </w:rPr>
              <w:t>Manque</w:t>
            </w:r>
            <w:proofErr w:type="spellEnd"/>
            <w:r>
              <w:rPr>
                <w:rFonts w:ascii="Arial" w:hAnsi="Arial"/>
                <w:color w:val="58595B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de</w:t>
            </w:r>
            <w:r>
              <w:rPr>
                <w:rFonts w:ascii="Arial" w:hAnsi="Arial"/>
                <w:color w:val="58595B"/>
                <w:spacing w:val="1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collabora</w:t>
            </w:r>
            <w:proofErr w:type="spellEnd"/>
            <w:r>
              <w:rPr>
                <w:rFonts w:ascii="Gill Sans MT" w:hAnsi="Gill Sans MT"/>
                <w:color w:val="58595B"/>
                <w:sz w:val="20"/>
              </w:rPr>
              <w:t>-</w:t>
            </w:r>
            <w:r>
              <w:rPr>
                <w:rFonts w:ascii="Gill Sans MT" w:hAnsi="Gill Sans MT"/>
                <w:color w:val="58595B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tion</w:t>
            </w:r>
            <w:proofErr w:type="spellEnd"/>
            <w:r>
              <w:rPr>
                <w:rFonts w:ascii="Arial" w:hAnsi="Arial"/>
                <w:color w:val="58595B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lors</w:t>
            </w:r>
            <w:proofErr w:type="spellEnd"/>
            <w:r>
              <w:rPr>
                <w:rFonts w:ascii="Arial" w:hAnsi="Arial"/>
                <w:color w:val="58595B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des</w:t>
            </w:r>
            <w:r>
              <w:rPr>
                <w:rFonts w:ascii="Arial" w:hAnsi="Arial"/>
                <w:color w:val="58595B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0"/>
              </w:rPr>
              <w:t>réunions</w:t>
            </w:r>
            <w:proofErr w:type="spellEnd"/>
            <w:r>
              <w:rPr>
                <w:rFonts w:ascii="Arial" w:hAnsi="Arial"/>
                <w:color w:val="58595B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de</w:t>
            </w:r>
            <w:r>
              <w:rPr>
                <w:rFonts w:ascii="Arial" w:hAnsi="Arial"/>
                <w:color w:val="58595B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travail.</w:t>
            </w:r>
          </w:p>
        </w:tc>
        <w:tc>
          <w:tcPr>
            <w:tcW w:w="3458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92" w:line="249" w:lineRule="auto"/>
              <w:ind w:left="74" w:right="12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pacing w:val="-2"/>
                <w:w w:val="105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58595B"/>
                <w:spacing w:val="-1"/>
                <w:w w:val="105"/>
                <w:sz w:val="20"/>
                <w:szCs w:val="20"/>
              </w:rPr>
              <w:t>évoir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color w:val="58595B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temps</w:t>
            </w:r>
            <w:r>
              <w:rPr>
                <w:rFonts w:ascii="Arial" w:eastAsia="Arial" w:hAnsi="Arial" w:cs="Arial"/>
                <w:color w:val="58595B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d’information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color w:val="58595B"/>
                <w:spacing w:val="23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  <w:sz w:val="20"/>
                <w:szCs w:val="20"/>
              </w:rPr>
              <w:t>éalable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58595B"/>
                <w:spacing w:val="-2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  <w:w w:val="105"/>
                <w:sz w:val="20"/>
                <w:szCs w:val="20"/>
              </w:rPr>
              <w:t>Connaître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58595B"/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  <w:sz w:val="20"/>
                <w:szCs w:val="20"/>
              </w:rPr>
              <w:t>comprendr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les</w:t>
            </w:r>
            <w:r>
              <w:rPr>
                <w:rFonts w:ascii="Arial" w:eastAsia="Arial" w:hAnsi="Arial" w:cs="Arial"/>
                <w:color w:val="58595B"/>
                <w:spacing w:val="-3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  <w:sz w:val="20"/>
                <w:szCs w:val="20"/>
              </w:rPr>
              <w:t>eins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58595B"/>
                <w:spacing w:val="-3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Communiquer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3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  <w:sz w:val="20"/>
                <w:szCs w:val="20"/>
              </w:rPr>
              <w:t>régulièr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  <w:sz w:val="20"/>
                <w:szCs w:val="20"/>
              </w:rPr>
              <w:t>e</w:t>
            </w:r>
            <w:proofErr w:type="spellEnd"/>
            <w:r>
              <w:rPr>
                <w:rFonts w:ascii="Gill Sans MT" w:eastAsia="Gill Sans MT" w:hAnsi="Gill Sans MT" w:cs="Gill Sans MT"/>
                <w:color w:val="58595B"/>
                <w:spacing w:val="-2"/>
                <w:w w:val="105"/>
                <w:sz w:val="20"/>
                <w:szCs w:val="20"/>
              </w:rPr>
              <w:t>-</w:t>
            </w:r>
            <w:r>
              <w:rPr>
                <w:rFonts w:ascii="Gill Sans MT" w:eastAsia="Gill Sans MT" w:hAnsi="Gill Sans MT" w:cs="Gill Sans MT"/>
                <w:color w:val="58595B"/>
                <w:spacing w:val="26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ment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58595B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lever</w:t>
            </w:r>
            <w:r>
              <w:rPr>
                <w:rFonts w:ascii="Arial" w:eastAsia="Arial" w:hAnsi="Arial" w:cs="Arial"/>
                <w:color w:val="58595B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w w:val="105"/>
                <w:sz w:val="20"/>
                <w:szCs w:val="20"/>
              </w:rPr>
              <w:t>les</w:t>
            </w:r>
            <w:r>
              <w:rPr>
                <w:rFonts w:ascii="Arial" w:eastAsia="Arial" w:hAnsi="Arial" w:cs="Arial"/>
                <w:color w:val="58595B"/>
                <w:spacing w:val="-1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58595B"/>
                <w:spacing w:val="-2"/>
                <w:w w:val="105"/>
                <w:sz w:val="20"/>
                <w:szCs w:val="20"/>
              </w:rPr>
              <w:t>éticences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92" w:line="246" w:lineRule="auto"/>
              <w:ind w:left="74" w:right="1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58595B"/>
                <w:spacing w:val="-4"/>
                <w:sz w:val="20"/>
              </w:rPr>
              <w:t>V</w:t>
            </w:r>
            <w:r>
              <w:rPr>
                <w:rFonts w:ascii="Arial"/>
                <w:color w:val="58595B"/>
                <w:spacing w:val="-3"/>
                <w:sz w:val="20"/>
              </w:rPr>
              <w:t>oir</w:t>
            </w:r>
            <w:proofErr w:type="spellEnd"/>
            <w:r>
              <w:rPr>
                <w:rFonts w:ascii="Arial"/>
                <w:color w:val="58595B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plan</w:t>
            </w:r>
            <w:r>
              <w:rPr>
                <w:rFonts w:ascii="Arial"/>
                <w:color w:val="58595B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de</w:t>
            </w:r>
            <w:r>
              <w:rPr>
                <w:rFonts w:ascii="Arial"/>
                <w:color w:val="58595B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20"/>
              </w:rPr>
              <w:t>communi</w:t>
            </w:r>
            <w:proofErr w:type="spellEnd"/>
            <w:r>
              <w:rPr>
                <w:rFonts w:ascii="Gill Sans MT"/>
                <w:color w:val="58595B"/>
                <w:sz w:val="20"/>
              </w:rPr>
              <w:t>-</w:t>
            </w:r>
            <w:r>
              <w:rPr>
                <w:rFonts w:ascii="Gill Sans MT"/>
                <w:color w:val="58595B"/>
                <w:spacing w:val="21"/>
                <w:w w:val="9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cation.</w:t>
            </w:r>
          </w:p>
        </w:tc>
        <w:tc>
          <w:tcPr>
            <w:tcW w:w="3288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92" w:line="249" w:lineRule="auto"/>
              <w:ind w:left="74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58595B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1ère</w:t>
            </w:r>
            <w:r>
              <w:rPr>
                <w:rFonts w:ascii="Arial" w:eastAsia="Arial" w:hAnsi="Arial" w:cs="Arial"/>
                <w:color w:val="58595B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réunion</w:t>
            </w:r>
            <w:proofErr w:type="spellEnd"/>
            <w:r>
              <w:rPr>
                <w:rFonts w:ascii="Arial" w:eastAsia="Arial" w:hAnsi="Arial" w:cs="Arial"/>
                <w:color w:val="58595B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travail</w:t>
            </w:r>
            <w:r>
              <w:rPr>
                <w:rFonts w:ascii="Arial" w:eastAsia="Arial" w:hAnsi="Arial" w:cs="Arial"/>
                <w:color w:val="58595B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58595B"/>
                <w:spacing w:val="24"/>
                <w:w w:val="9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révèle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encore</w:t>
            </w:r>
            <w:r>
              <w:rPr>
                <w:rFonts w:ascii="Arial" w:eastAsia="Arial" w:hAnsi="Arial" w:cs="Arial"/>
                <w:color w:val="58595B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difficile</w:t>
            </w:r>
            <w:r>
              <w:rPr>
                <w:rFonts w:ascii="Arial" w:eastAsia="Arial" w:hAnsi="Arial" w:cs="Arial"/>
                <w:color w:val="58595B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color w:val="58595B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manque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5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d’adhésion</w:t>
            </w:r>
            <w:proofErr w:type="spellEnd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2"/>
                <w:sz w:val="20"/>
                <w:szCs w:val="20"/>
              </w:rPr>
              <w:t>reprendre</w:t>
            </w:r>
            <w:proofErr w:type="spellEnd"/>
            <w:r>
              <w:rPr>
                <w:rFonts w:ascii="Arial" w:eastAsia="Arial" w:hAnsi="Arial" w:cs="Arial"/>
                <w:color w:val="58595B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color w:val="58595B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proces</w:t>
            </w:r>
            <w:proofErr w:type="spellEnd"/>
            <w:r>
              <w:rPr>
                <w:rFonts w:ascii="Gill Sans MT" w:eastAsia="Gill Sans MT" w:hAnsi="Gill Sans MT" w:cs="Gill Sans MT"/>
                <w:color w:val="58595B"/>
                <w:spacing w:val="-2"/>
                <w:sz w:val="20"/>
                <w:szCs w:val="20"/>
              </w:rPr>
              <w:t>-</w:t>
            </w:r>
            <w:r>
              <w:rPr>
                <w:rFonts w:ascii="Gill Sans MT" w:eastAsia="Gill Sans MT" w:hAnsi="Gill Sans MT" w:cs="Gill Sans MT"/>
                <w:color w:val="58595B"/>
                <w:spacing w:val="30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sus</w:t>
            </w:r>
            <w:proofErr w:type="spellEnd"/>
            <w:r>
              <w:rPr>
                <w:rFonts w:ascii="Arial" w:eastAsia="Arial" w:hAnsi="Arial" w:cs="Arial"/>
                <w:color w:val="58595B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communication</w:t>
            </w:r>
            <w:r>
              <w:rPr>
                <w:rFonts w:ascii="Arial" w:eastAsia="Arial" w:hAnsi="Arial" w:cs="Arial"/>
                <w:color w:val="58595B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avant</w:t>
            </w:r>
            <w:proofErr w:type="spellEnd"/>
            <w:r>
              <w:rPr>
                <w:rFonts w:ascii="Arial" w:eastAsia="Arial" w:hAnsi="Arial" w:cs="Arial"/>
                <w:color w:val="58595B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58595B"/>
                <w:w w:val="10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3"/>
                <w:sz w:val="20"/>
                <w:szCs w:val="20"/>
              </w:rPr>
              <w:t>démarrer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-3"/>
                <w:sz w:val="20"/>
                <w:szCs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92" w:line="250" w:lineRule="auto"/>
              <w:ind w:left="74" w:right="1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58595B"/>
                <w:spacing w:val="-2"/>
                <w:sz w:val="20"/>
                <w:szCs w:val="20"/>
              </w:rPr>
              <w:t>érifier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l’adhésion</w:t>
            </w:r>
            <w:proofErr w:type="spellEnd"/>
            <w:r>
              <w:rPr>
                <w:rFonts w:ascii="Arial" w:eastAsia="Arial" w:hAnsi="Arial" w:cs="Arial"/>
                <w:color w:val="58595B"/>
                <w:spacing w:val="25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chaque</w:t>
            </w:r>
            <w:proofErr w:type="spellEnd"/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étape</w:t>
            </w:r>
            <w:proofErr w:type="spellEnd"/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color w:val="58595B"/>
                <w:w w:val="10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projet</w:t>
            </w:r>
            <w:proofErr w:type="spellEnd"/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.</w:t>
            </w:r>
          </w:p>
        </w:tc>
      </w:tr>
      <w:tr w:rsidR="009C7138">
        <w:trPr>
          <w:trHeight w:hRule="exact" w:val="1433"/>
        </w:trPr>
        <w:tc>
          <w:tcPr>
            <w:tcW w:w="2118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87" w:line="250" w:lineRule="auto"/>
              <w:ind w:left="75" w:right="1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58595B"/>
                <w:sz w:val="20"/>
              </w:rPr>
              <w:t>Exemple</w:t>
            </w:r>
            <w:proofErr w:type="spellEnd"/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proofErr w:type="gramStart"/>
            <w:r>
              <w:rPr>
                <w:rFonts w:ascii="Arial"/>
                <w:color w:val="58595B"/>
                <w:sz w:val="20"/>
              </w:rPr>
              <w:t>2</w:t>
            </w:r>
            <w:r>
              <w:rPr>
                <w:rFonts w:asci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:</w:t>
            </w:r>
            <w:proofErr w:type="gramEnd"/>
            <w:r>
              <w:rPr>
                <w:rFonts w:ascii="Arial"/>
                <w:color w:val="58595B"/>
                <w:spacing w:val="8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20"/>
              </w:rPr>
              <w:t>Manque</w:t>
            </w:r>
            <w:proofErr w:type="spellEnd"/>
            <w:r>
              <w:rPr>
                <w:rFonts w:ascii="Arial"/>
                <w:color w:val="58595B"/>
                <w:w w:val="102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de</w:t>
            </w:r>
            <w:r>
              <w:rPr>
                <w:rFonts w:ascii="Arial"/>
                <w:color w:val="58595B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temps</w:t>
            </w:r>
            <w:r>
              <w:rPr>
                <w:rFonts w:ascii="Arial"/>
                <w:color w:val="58595B"/>
                <w:spacing w:val="1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des</w:t>
            </w:r>
            <w:r>
              <w:rPr>
                <w:rFonts w:ascii="Arial"/>
                <w:color w:val="58595B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sz w:val="20"/>
              </w:rPr>
              <w:t>membr</w:t>
            </w:r>
            <w:r>
              <w:rPr>
                <w:rFonts w:ascii="Arial"/>
                <w:color w:val="58595B"/>
                <w:spacing w:val="-2"/>
                <w:sz w:val="20"/>
              </w:rPr>
              <w:t>es</w:t>
            </w:r>
            <w:proofErr w:type="spellEnd"/>
            <w:r>
              <w:rPr>
                <w:rFonts w:ascii="Arial"/>
                <w:color w:val="58595B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du</w:t>
            </w:r>
            <w:r>
              <w:rPr>
                <w:rFonts w:ascii="Arial"/>
                <w:color w:val="58595B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sz w:val="20"/>
              </w:rPr>
              <w:t>groupe</w:t>
            </w:r>
            <w:proofErr w:type="spellEnd"/>
            <w:r>
              <w:rPr>
                <w:rFonts w:ascii="Arial"/>
                <w:color w:val="58595B"/>
                <w:spacing w:val="26"/>
                <w:w w:val="10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de</w:t>
            </w:r>
            <w:r>
              <w:rPr>
                <w:rFonts w:ascii="Arial"/>
                <w:color w:val="58595B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travail.</w:t>
            </w:r>
          </w:p>
        </w:tc>
        <w:tc>
          <w:tcPr>
            <w:tcW w:w="2296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87" w:line="250" w:lineRule="auto"/>
              <w:ind w:left="74" w:righ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58595B"/>
                <w:sz w:val="20"/>
              </w:rPr>
              <w:t>Impact</w:t>
            </w:r>
            <w:r>
              <w:rPr>
                <w:rFonts w:ascii="Arial" w:hAnsi="Arial"/>
                <w:color w:val="58595B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sur</w:t>
            </w:r>
            <w:r>
              <w:rPr>
                <w:rFonts w:ascii="Arial" w:hAnsi="Arial"/>
                <w:color w:val="58595B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le</w:t>
            </w:r>
            <w:r>
              <w:rPr>
                <w:rFonts w:ascii="Arial" w:hAnsi="Arial"/>
                <w:color w:val="58595B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planning</w:t>
            </w:r>
            <w:r>
              <w:rPr>
                <w:rFonts w:ascii="Arial" w:hAnsi="Arial"/>
                <w:color w:val="58595B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0"/>
              </w:rPr>
              <w:t>prévu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0"/>
              </w:rPr>
              <w:t>.</w:t>
            </w:r>
          </w:p>
        </w:tc>
        <w:tc>
          <w:tcPr>
            <w:tcW w:w="3458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87" w:line="250" w:lineRule="auto"/>
              <w:ind w:left="74" w:right="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58595B"/>
                <w:spacing w:val="-2"/>
                <w:sz w:val="20"/>
              </w:rPr>
              <w:t>Pr</w:t>
            </w:r>
            <w:r>
              <w:rPr>
                <w:rFonts w:ascii="Arial" w:hAnsi="Arial"/>
                <w:color w:val="58595B"/>
                <w:spacing w:val="-1"/>
                <w:sz w:val="20"/>
              </w:rPr>
              <w:t>évoir</w:t>
            </w:r>
            <w:proofErr w:type="spellEnd"/>
            <w:r>
              <w:rPr>
                <w:rFonts w:ascii="Arial" w:hAns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des</w:t>
            </w:r>
            <w:r>
              <w:rPr>
                <w:rFonts w:ascii="Arial" w:hAns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zones</w:t>
            </w:r>
            <w:r>
              <w:rPr>
                <w:rFonts w:ascii="Arial" w:hAns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tampons</w:t>
            </w:r>
            <w:r>
              <w:rPr>
                <w:rFonts w:ascii="Arial" w:hAns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pacing w:val="-1"/>
                <w:sz w:val="20"/>
              </w:rPr>
              <w:t>entre</w:t>
            </w:r>
            <w:r>
              <w:rPr>
                <w:rFonts w:ascii="Arial" w:hAns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les</w:t>
            </w:r>
            <w:r>
              <w:rPr>
                <w:rFonts w:ascii="Arial" w:hAnsi="Arial"/>
                <w:color w:val="58595B"/>
                <w:spacing w:val="25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0"/>
              </w:rPr>
              <w:t>différentes</w:t>
            </w:r>
            <w:proofErr w:type="spellEnd"/>
            <w:r>
              <w:rPr>
                <w:rFonts w:ascii="Arial" w:hAnsi="Arial"/>
                <w:color w:val="58595B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tâches</w:t>
            </w:r>
            <w:proofErr w:type="spellEnd"/>
            <w:r>
              <w:rPr>
                <w:rFonts w:ascii="Arial" w:hAnsi="Arial"/>
                <w:color w:val="58595B"/>
                <w:sz w:val="20"/>
              </w:rPr>
              <w:t>.</w:t>
            </w:r>
          </w:p>
          <w:p w:rsidR="009C7138" w:rsidRDefault="00215190">
            <w:pPr>
              <w:pStyle w:val="TableParagraph"/>
              <w:spacing w:before="113" w:line="250" w:lineRule="auto"/>
              <w:ind w:left="74" w:right="3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58595B"/>
                <w:spacing w:val="-1"/>
                <w:w w:val="105"/>
                <w:sz w:val="20"/>
              </w:rPr>
              <w:t>Or</w:t>
            </w:r>
            <w:r>
              <w:rPr>
                <w:rFonts w:ascii="Arial"/>
                <w:color w:val="58595B"/>
                <w:spacing w:val="-2"/>
                <w:w w:val="105"/>
                <w:sz w:val="20"/>
              </w:rPr>
              <w:t>ganiser</w:t>
            </w:r>
            <w:proofErr w:type="spellEnd"/>
            <w:r>
              <w:rPr>
                <w:rFonts w:ascii="Arial"/>
                <w:color w:val="58595B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le</w:t>
            </w:r>
            <w:r>
              <w:rPr>
                <w:rFonts w:ascii="Arial"/>
                <w:color w:val="58595B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temps</w:t>
            </w:r>
            <w:r>
              <w:rPr>
                <w:rFonts w:ascii="Arial"/>
                <w:color w:val="58595B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de</w:t>
            </w:r>
            <w:r>
              <w:rPr>
                <w:rFonts w:ascii="Arial"/>
                <w:color w:val="58595B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travail</w:t>
            </w:r>
            <w:r>
              <w:rPr>
                <w:rFonts w:ascii="Arial"/>
                <w:color w:val="58595B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des</w:t>
            </w:r>
            <w:r>
              <w:rPr>
                <w:rFonts w:ascii="Arial"/>
                <w:color w:val="58595B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participants.</w:t>
            </w:r>
          </w:p>
        </w:tc>
        <w:tc>
          <w:tcPr>
            <w:tcW w:w="2268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87" w:line="250" w:lineRule="auto"/>
              <w:ind w:left="74" w:right="1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58595B"/>
                <w:sz w:val="20"/>
              </w:rPr>
              <w:t>En</w:t>
            </w:r>
            <w:proofErr w:type="spellEnd"/>
            <w:r>
              <w:rPr>
                <w:rFonts w:ascii="Arial" w:hAnsi="Arial"/>
                <w:color w:val="58595B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début</w:t>
            </w:r>
            <w:r>
              <w:rPr>
                <w:rFonts w:ascii="Arial" w:hAnsi="Arial"/>
                <w:color w:val="58595B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de</w:t>
            </w:r>
            <w:r>
              <w:rPr>
                <w:rFonts w:ascii="Arial" w:hAnsi="Arial"/>
                <w:color w:val="58595B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0"/>
              </w:rPr>
              <w:t>projet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0"/>
              </w:rPr>
              <w:t>,</w:t>
            </w:r>
            <w:r>
              <w:rPr>
                <w:rFonts w:ascii="Arial" w:hAnsi="Arial"/>
                <w:color w:val="58595B"/>
                <w:spacing w:val="23"/>
                <w:w w:val="107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pendant</w:t>
            </w:r>
            <w:r>
              <w:rPr>
                <w:rFonts w:ascii="Arial" w:hAns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la</w:t>
            </w:r>
            <w:r>
              <w:rPr>
                <w:rFonts w:ascii="Arial" w:hAnsi="Arial"/>
                <w:color w:val="58595B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phase</w:t>
            </w:r>
            <w:r>
              <w:rPr>
                <w:rFonts w:ascii="Arial" w:hAnsi="Arial"/>
                <w:color w:val="58595B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de</w:t>
            </w:r>
            <w:r>
              <w:rPr>
                <w:rFonts w:ascii="Arial" w:hAnsi="Arial"/>
                <w:color w:val="58595B"/>
                <w:w w:val="10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0"/>
              </w:rPr>
              <w:t>rédaction</w:t>
            </w:r>
            <w:proofErr w:type="spellEnd"/>
            <w:r>
              <w:rPr>
                <w:rFonts w:ascii="Arial" w:hAnsi="Arial"/>
                <w:color w:val="58595B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du</w:t>
            </w:r>
            <w:r>
              <w:rPr>
                <w:rFonts w:ascii="Arial" w:hAnsi="Arial"/>
                <w:color w:val="58595B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planning.</w:t>
            </w:r>
          </w:p>
        </w:tc>
        <w:tc>
          <w:tcPr>
            <w:tcW w:w="3288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8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58595B"/>
                <w:sz w:val="20"/>
              </w:rPr>
              <w:t>Réajuster</w:t>
            </w:r>
            <w:proofErr w:type="spellEnd"/>
            <w:r>
              <w:rPr>
                <w:rFonts w:ascii="Arial" w:hAns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le</w:t>
            </w:r>
            <w:r>
              <w:rPr>
                <w:rFonts w:ascii="Arial" w:hAnsi="Arial"/>
                <w:color w:val="58595B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planning.</w:t>
            </w:r>
          </w:p>
          <w:p w:rsidR="009C7138" w:rsidRDefault="00215190">
            <w:pPr>
              <w:pStyle w:val="TableParagraph"/>
              <w:spacing w:before="123" w:line="250" w:lineRule="auto"/>
              <w:ind w:left="74" w:right="18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58595B"/>
                <w:sz w:val="20"/>
              </w:rPr>
              <w:t>Discuter</w:t>
            </w:r>
            <w:proofErr w:type="spellEnd"/>
            <w:r>
              <w:rPr>
                <w:rFonts w:ascii="Arial" w:hAns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avec</w:t>
            </w:r>
            <w:r>
              <w:rPr>
                <w:rFonts w:ascii="Arial" w:hAnsi="Arial"/>
                <w:color w:val="58595B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les</w:t>
            </w:r>
            <w:r>
              <w:rPr>
                <w:rFonts w:ascii="Arial" w:hAnsi="Arial"/>
                <w:color w:val="58595B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participant·e·s</w:t>
            </w:r>
            <w:proofErr w:type="spellEnd"/>
            <w:r>
              <w:rPr>
                <w:rFonts w:ascii="Arial" w:hAnsi="Arial"/>
                <w:color w:val="58595B"/>
                <w:w w:val="101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de</w:t>
            </w:r>
            <w:r>
              <w:rPr>
                <w:rFonts w:ascii="Arial" w:hAnsi="Arial"/>
                <w:color w:val="58595B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comment</w:t>
            </w:r>
            <w:r>
              <w:rPr>
                <w:rFonts w:ascii="Arial" w:hAnsi="Arial"/>
                <w:color w:val="58595B"/>
                <w:spacing w:val="1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aménager</w:t>
            </w:r>
            <w:proofErr w:type="spellEnd"/>
            <w:r>
              <w:rPr>
                <w:rFonts w:ascii="Arial" w:hAnsi="Arial"/>
                <w:color w:val="58595B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du</w:t>
            </w:r>
            <w:r>
              <w:rPr>
                <w:rFonts w:ascii="Arial" w:hAnsi="Arial"/>
                <w:color w:val="58595B"/>
                <w:spacing w:val="16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58595B"/>
                <w:sz w:val="20"/>
              </w:rPr>
              <w:t>temps</w:t>
            </w:r>
            <w:proofErr w:type="gramEnd"/>
            <w:r>
              <w:rPr>
                <w:rFonts w:ascii="Arial" w:hAnsi="Arial"/>
                <w:color w:val="58595B"/>
                <w:w w:val="104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pour</w:t>
            </w:r>
            <w:r>
              <w:rPr>
                <w:rFonts w:ascii="Arial" w:hAnsi="Arial"/>
                <w:color w:val="58595B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le</w:t>
            </w:r>
            <w:r>
              <w:rPr>
                <w:rFonts w:ascii="Arial" w:hAnsi="Arial"/>
                <w:color w:val="58595B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travail</w:t>
            </w:r>
            <w:r>
              <w:rPr>
                <w:rFonts w:ascii="Arial" w:hAnsi="Arial"/>
                <w:color w:val="58595B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de</w:t>
            </w:r>
            <w:r>
              <w:rPr>
                <w:rFonts w:ascii="Arial" w:hAnsi="Arial"/>
                <w:color w:val="58595B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0"/>
              </w:rPr>
              <w:t>projet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0"/>
              </w:rPr>
              <w:t>.</w:t>
            </w:r>
          </w:p>
        </w:tc>
        <w:tc>
          <w:tcPr>
            <w:tcW w:w="194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215190">
            <w:pPr>
              <w:pStyle w:val="TableParagraph"/>
              <w:spacing w:before="87" w:line="250" w:lineRule="auto"/>
              <w:ind w:left="74" w:right="4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pacing w:val="-7"/>
                <w:w w:val="105"/>
                <w:sz w:val="20"/>
              </w:rPr>
              <w:t>T</w:t>
            </w:r>
            <w:r>
              <w:rPr>
                <w:rFonts w:ascii="Arial"/>
                <w:color w:val="58595B"/>
                <w:spacing w:val="-6"/>
                <w:w w:val="105"/>
                <w:sz w:val="20"/>
              </w:rPr>
              <w:t xml:space="preserve">out </w:t>
            </w:r>
            <w:r>
              <w:rPr>
                <w:rFonts w:ascii="Arial"/>
                <w:color w:val="58595B"/>
                <w:w w:val="105"/>
                <w:sz w:val="20"/>
              </w:rPr>
              <w:t>le</w:t>
            </w:r>
            <w:r>
              <w:rPr>
                <w:rFonts w:ascii="Arial"/>
                <w:color w:val="58595B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long</w:t>
            </w:r>
            <w:r>
              <w:rPr>
                <w:rFonts w:ascii="Arial"/>
                <w:color w:val="58595B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du</w:t>
            </w:r>
            <w:r>
              <w:rPr>
                <w:rFonts w:ascii="Arial"/>
                <w:color w:val="58595B"/>
                <w:spacing w:val="21"/>
                <w:w w:val="10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w w:val="105"/>
                <w:sz w:val="20"/>
              </w:rPr>
              <w:t>projet</w:t>
            </w:r>
            <w:proofErr w:type="spellEnd"/>
            <w:r>
              <w:rPr>
                <w:rFonts w:ascii="Arial"/>
                <w:color w:val="58595B"/>
                <w:spacing w:val="-1"/>
                <w:w w:val="105"/>
                <w:sz w:val="20"/>
              </w:rPr>
              <w:t>.</w:t>
            </w:r>
          </w:p>
        </w:tc>
      </w:tr>
      <w:tr w:rsidR="009C7138">
        <w:trPr>
          <w:trHeight w:hRule="exact" w:val="4694"/>
        </w:trPr>
        <w:tc>
          <w:tcPr>
            <w:tcW w:w="2118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9C7138"/>
        </w:tc>
        <w:tc>
          <w:tcPr>
            <w:tcW w:w="2296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9C7138"/>
        </w:tc>
        <w:tc>
          <w:tcPr>
            <w:tcW w:w="3458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9C7138"/>
        </w:tc>
        <w:tc>
          <w:tcPr>
            <w:tcW w:w="2268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9C7138"/>
        </w:tc>
        <w:tc>
          <w:tcPr>
            <w:tcW w:w="3288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9C7138"/>
        </w:tc>
        <w:tc>
          <w:tcPr>
            <w:tcW w:w="1940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9C7138" w:rsidRDefault="009C7138"/>
        </w:tc>
      </w:tr>
    </w:tbl>
    <w:p w:rsidR="009C7138" w:rsidRDefault="009C7138">
      <w:pPr>
        <w:spacing w:before="7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3932"/>
        <w:gridCol w:w="6922"/>
        <w:gridCol w:w="4592"/>
      </w:tblGrid>
      <w:tr w:rsidR="009C7138">
        <w:trPr>
          <w:trHeight w:hRule="exact"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9C7138" w:rsidRDefault="00215190">
            <w:pPr>
              <w:pStyle w:val="TableParagraph"/>
              <w:spacing w:before="59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t>Auteur</w:t>
            </w:r>
            <w:r>
              <w:rPr>
                <w:rFonts w:ascii="Arial"/>
                <w:color w:val="58595B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du</w:t>
            </w:r>
            <w:r>
              <w:rPr>
                <w:rFonts w:ascii="Arial"/>
                <w:color w:val="58595B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document</w:t>
            </w:r>
            <w:r>
              <w:rPr>
                <w:rFonts w:ascii="Arial"/>
                <w:color w:val="58595B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:</w:t>
            </w:r>
          </w:p>
        </w:tc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</w:tcPr>
          <w:p w:rsidR="009C7138" w:rsidRDefault="00215190">
            <w:pPr>
              <w:pStyle w:val="TableParagraph"/>
              <w:spacing w:before="59"/>
              <w:ind w:left="18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58595B"/>
                <w:w w:val="105"/>
                <w:sz w:val="20"/>
              </w:rPr>
              <w:t>Date</w:t>
            </w:r>
            <w:r>
              <w:rPr>
                <w:rFonts w:ascii="Arial" w:hAnsi="Arial"/>
                <w:color w:val="58595B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0"/>
              </w:rPr>
              <w:t>de</w:t>
            </w:r>
            <w:r>
              <w:rPr>
                <w:rFonts w:ascii="Arial" w:hAnsi="Arial"/>
                <w:color w:val="58595B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2"/>
                <w:w w:val="105"/>
                <w:sz w:val="20"/>
              </w:rPr>
              <w:t>cr</w:t>
            </w:r>
            <w:r>
              <w:rPr>
                <w:rFonts w:ascii="Arial" w:hAnsi="Arial"/>
                <w:color w:val="58595B"/>
                <w:spacing w:val="-1"/>
                <w:w w:val="105"/>
                <w:sz w:val="20"/>
              </w:rPr>
              <w:t>éation</w:t>
            </w:r>
            <w:proofErr w:type="spellEnd"/>
            <w:r>
              <w:rPr>
                <w:rFonts w:ascii="Arial" w:hAnsi="Arial"/>
                <w:color w:val="58595B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0"/>
              </w:rPr>
              <w:t>: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C7138" w:rsidRDefault="00215190">
            <w:pPr>
              <w:pStyle w:val="TableParagraph"/>
              <w:spacing w:before="59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Page</w:t>
            </w:r>
            <w:r>
              <w:rPr>
                <w:rFonts w:ascii="Arial"/>
                <w:color w:val="58595B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1</w:t>
            </w:r>
          </w:p>
        </w:tc>
      </w:tr>
      <w:tr w:rsidR="009C7138">
        <w:trPr>
          <w:trHeight w:hRule="exact"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9C7138" w:rsidRDefault="00215190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t>Nom</w:t>
            </w:r>
            <w:r>
              <w:rPr>
                <w:rFonts w:ascii="Arial"/>
                <w:color w:val="58595B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du</w:t>
            </w:r>
            <w:r>
              <w:rPr>
                <w:rFonts w:ascii="Arial"/>
                <w:color w:val="58595B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w w:val="105"/>
                <w:sz w:val="20"/>
              </w:rPr>
              <w:t>fichier</w:t>
            </w:r>
            <w:proofErr w:type="spellEnd"/>
            <w:r>
              <w:rPr>
                <w:rFonts w:ascii="Arial"/>
                <w:color w:val="58595B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:</w:t>
            </w:r>
          </w:p>
        </w:tc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</w:tcPr>
          <w:p w:rsidR="009C7138" w:rsidRDefault="00215190">
            <w:pPr>
              <w:pStyle w:val="TableParagraph"/>
              <w:spacing w:before="35"/>
              <w:ind w:left="18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w w:val="105"/>
                <w:sz w:val="20"/>
              </w:rPr>
              <w:t>Date</w:t>
            </w:r>
            <w:r>
              <w:rPr>
                <w:rFonts w:ascii="Arial"/>
                <w:color w:val="58595B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de</w:t>
            </w:r>
            <w:r>
              <w:rPr>
                <w:rFonts w:ascii="Arial"/>
                <w:color w:val="58595B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modification</w:t>
            </w:r>
            <w:r>
              <w:rPr>
                <w:rFonts w:ascii="Arial"/>
                <w:color w:val="58595B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: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C7138" w:rsidRDefault="00215190">
            <w:pPr>
              <w:pStyle w:val="TableParagraph"/>
              <w:spacing w:before="35"/>
              <w:ind w:left="30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N°</w:t>
            </w:r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version</w:t>
            </w:r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58595B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1</w:t>
            </w:r>
          </w:p>
        </w:tc>
      </w:tr>
    </w:tbl>
    <w:p w:rsidR="00000000" w:rsidRDefault="00215190"/>
    <w:sectPr w:rsidR="00000000">
      <w:headerReference w:type="default" r:id="rId12"/>
      <w:footerReference w:type="default" r:id="rId13"/>
      <w:pgSz w:w="16840" w:h="11910" w:orient="landscape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5190">
      <w:r>
        <w:separator/>
      </w:r>
    </w:p>
  </w:endnote>
  <w:endnote w:type="continuationSeparator" w:id="0">
    <w:p w:rsidR="00000000" w:rsidRDefault="0021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38" w:rsidRDefault="00215190">
    <w:pPr>
      <w:spacing w:line="14" w:lineRule="auto"/>
      <w:rPr>
        <w:sz w:val="20"/>
        <w:szCs w:val="20"/>
      </w:rPr>
    </w:pPr>
    <w:r>
      <w:pict>
        <v:group id="_x0000_s2073" style="position:absolute;margin-left:0;margin-top:828.25pt;width:595.3pt;height:25pt;z-index:-11008;mso-position-horizontal-relative:page;mso-position-vertical-relative:page" coordorigin=",16565" coordsize="11906,500">
          <v:group id="_x0000_s2088" style="position:absolute;left:1718;top:16565;width:1718;height:273" coordorigin="1718,16565" coordsize="1718,273">
            <v:shape id="_x0000_s2089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086" style="position:absolute;left:3401;top:16565;width:1718;height:273" coordorigin="3401,16565" coordsize="1718,273">
            <v:shape id="_x0000_s2087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084" style="position:absolute;left:5119;top:16565;width:1718;height:273" coordorigin="5119,16565" coordsize="1718,273">
            <v:shape id="_x0000_s2085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082" style="position:absolute;left:6803;top:16565;width:1718;height:273" coordorigin="6803,16565" coordsize="1718,273">
            <v:shape id="_x0000_s2083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080" style="position:absolute;left:8504;top:16565;width:1718;height:273" coordorigin="8504,16565" coordsize="1718,273">
            <v:shape id="_x0000_s2081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078" style="position:absolute;left:10188;top:16565;width:1718;height:273" coordorigin="10188,16565" coordsize="1718,273">
            <v:shape id="_x0000_s2079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076" style="position:absolute;top:16565;width:1718;height:273" coordorigin=",16565" coordsize="1718,273">
            <v:shape id="_x0000_s2077" style="position:absolute;top:16565;width:1718;height:273" coordorigin=",16565" coordsize="1718,273" path="m1718,16838r,-273l,16565r,273l1718,16838e" fillcolor="#156f6c" stroked="f">
              <v:path arrowok="t"/>
            </v:shape>
          </v:group>
          <v:group id="_x0000_s2074" style="position:absolute;left:11906;top:16565;width:2;height:273" coordorigin="11906,16565" coordsize="2,273">
            <v:shape id="_x0000_s2075" style="position:absolute;left:11906;top:16565;width:2;height:273" coordorigin="11906,16565" coordsize="0,273" path="m11906,16565r,273e" filled="f" strokecolor="#156f6c" strokeweight="1e-4mm">
              <v:path arrowok="t"/>
            </v:shape>
          </v:group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38" w:rsidRDefault="009C713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38" w:rsidRDefault="009C713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5190">
      <w:r>
        <w:separator/>
      </w:r>
    </w:p>
  </w:footnote>
  <w:footnote w:type="continuationSeparator" w:id="0">
    <w:p w:rsidR="00000000" w:rsidRDefault="0021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38" w:rsidRDefault="00215190">
    <w:pPr>
      <w:spacing w:line="14" w:lineRule="auto"/>
      <w:rPr>
        <w:sz w:val="20"/>
        <w:szCs w:val="20"/>
      </w:rPr>
    </w:pPr>
    <w:r>
      <w:pict>
        <v:group id="_x0000_s2092" style="position:absolute;margin-left:-2.05pt;margin-top:0;width:373.85pt;height:51.75pt;z-index:-11080;mso-position-horizontal-relative:page;mso-position-vertical-relative:page" coordorigin="-41" coordsize="7477,1035">
          <v:group id="_x0000_s2112" style="position:absolute;width:7435;height:1035" coordsize="7435,1035">
            <v:shape id="_x0000_s2113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110" style="position:absolute;left:627;top:993;width:628;height:2" coordorigin="627,993" coordsize="628,2">
            <v:shape id="_x0000_s2111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108" style="position:absolute;left:1242;top:993;width:628;height:2" coordorigin="1242,993" coordsize="628,2">
            <v:shape id="_x0000_s2109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106" style="position:absolute;left:1869;top:993;width:628;height:2" coordorigin="1869,993" coordsize="628,2">
            <v:shape id="_x0000_s2107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104" style="position:absolute;left:2484;top:993;width:628;height:2" coordorigin="2484,993" coordsize="628,2">
            <v:shape id="_x0000_s2105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102" style="position:absolute;left:3105;top:993;width:628;height:2" coordorigin="3105,993" coordsize="628,2">
            <v:shape id="_x0000_s2103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100" style="position:absolute;left:3720;top:993;width:628;height:2" coordorigin="3720,993" coordsize="628,2">
            <v:shape id="_x0000_s2101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098" style="position:absolute;top:993;width:628;height:2" coordorigin=",993" coordsize="628,2">
            <v:shape id="_x0000_s2099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095" style="position:absolute;left:917;top:352;width:62;height:283" coordorigin="917,352" coordsize="62,283">
            <v:shape id="_x0000_s2097" style="position:absolute;left:917;top:352;width:62;height:283" coordorigin="917,352" coordsize="62,283" path="m945,427r-20,10l917,457r,153l928,627r23,7l970,624r8,-19l978,452,967,434r-22,-7xe" stroked="f">
              <v:path arrowok="t"/>
            </v:shape>
            <v:shape id="_x0000_s2096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093" style="position:absolute;left:727;top:271;width:442;height:443" coordorigin="727,271" coordsize="442,443">
            <v:shape id="_x0000_s2094" style="position:absolute;left:727;top:271;width:442;height:443" coordorigin="727,271" coordsize="442,443" path="m948,714r67,-11l1074,674r47,-44l1154,573r14,-66l1167,482r-15,-68l1119,356r-46,-45l1016,282,952,271r-24,1l862,289r-56,34l763,371r-28,59l727,474r1,26l744,569r31,58l821,672r56,30l941,713r7,1xe" filled="f" strokecolor="white" strokeweight=".6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1" type="#_x0000_t75" style="position:absolute;margin-left:429.85pt;margin-top:6.85pt;width:107.3pt;height:44.85pt;z-index:-110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63.1pt;margin-top:21.05pt;width:284.6pt;height:13pt;z-index:-11032;mso-position-horizontal-relative:page;mso-position-vertical-relative:page" filled="f" stroked="f">
          <v:textbox inset="0,0,0,0">
            <w:txbxContent>
              <w:p w:rsidR="009C7138" w:rsidRDefault="00215190">
                <w:pPr>
                  <w:spacing w:line="228" w:lineRule="exact"/>
                  <w:ind w:left="2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hAnsi="Arial"/>
                    <w:i/>
                    <w:color w:val="FFFFFF"/>
                  </w:rPr>
                  <w:t>Analyse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FFFFFF"/>
                  </w:rPr>
                  <w:t>des</w:t>
                </w:r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FFFFFF"/>
                  </w:rPr>
                  <w:t>risques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FFFFFF"/>
                  </w:rPr>
                  <w:t>dans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FFFFFF"/>
                  </w:rPr>
                  <w:t>la</w:t>
                </w:r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FFFFFF"/>
                  </w:rPr>
                  <w:t>logique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FFFFFF"/>
                  </w:rPr>
                  <w:t>«</w:t>
                </w:r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FFFFFF"/>
                  </w:rPr>
                  <w:t>gestion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FFFFFF"/>
                  </w:rPr>
                  <w:t>de</w:t>
                </w:r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FFFFFF"/>
                    <w:spacing w:val="-1"/>
                  </w:rPr>
                  <w:t>projet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FFFFFF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38" w:rsidRDefault="00215190">
    <w:pPr>
      <w:spacing w:line="14" w:lineRule="auto"/>
      <w:rPr>
        <w:sz w:val="20"/>
        <w:szCs w:val="20"/>
      </w:rPr>
    </w:pPr>
    <w:r>
      <w:pict>
        <v:group id="_x0000_s2051" style="position:absolute;margin-left:-2.05pt;margin-top:0;width:373.85pt;height:51.75pt;z-index:-10984;mso-position-horizontal-relative:page;mso-position-vertical-relative:page" coordorigin="-41" coordsize="7477,1035">
          <v:group id="_x0000_s2071" style="position:absolute;width:7435;height:1035" coordsize="7435,1035">
            <v:shape id="_x0000_s2072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069" style="position:absolute;left:627;top:993;width:628;height:2" coordorigin="627,993" coordsize="628,2">
            <v:shape id="_x0000_s2070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067" style="position:absolute;left:1242;top:993;width:628;height:2" coordorigin="1242,993" coordsize="628,2">
            <v:shape id="_x0000_s2068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065" style="position:absolute;left:1869;top:993;width:628;height:2" coordorigin="1869,993" coordsize="628,2">
            <v:shape id="_x0000_s2066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063" style="position:absolute;left:2484;top:993;width:628;height:2" coordorigin="2484,993" coordsize="628,2">
            <v:shape id="_x0000_s2064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061" style="position:absolute;left:3105;top:993;width:628;height:2" coordorigin="3105,993" coordsize="628,2">
            <v:shape id="_x0000_s2062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059" style="position:absolute;left:3720;top:993;width:628;height:2" coordorigin="3720,993" coordsize="628,2">
            <v:shape id="_x0000_s2060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057" style="position:absolute;top:993;width:628;height:2" coordorigin=",993" coordsize="628,2">
            <v:shape id="_x0000_s2058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054" style="position:absolute;left:917;top:352;width:62;height:283" coordorigin="917,352" coordsize="62,283">
            <v:shape id="_x0000_s2056" style="position:absolute;left:917;top:352;width:62;height:283" coordorigin="917,352" coordsize="62,283" path="m945,427r-20,10l917,457r,153l928,627r23,7l970,624r8,-19l978,452,967,434r-22,-7xe" stroked="f">
              <v:path arrowok="t"/>
            </v:shape>
            <v:shape id="_x0000_s2055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052" style="position:absolute;left:727;top:271;width:442;height:443" coordorigin="727,271" coordsize="442,443">
            <v:shape id="_x0000_s2053" style="position:absolute;left:727;top:271;width:442;height:443" coordorigin="727,271" coordsize="442,443" path="m948,714r67,-11l1074,674r47,-44l1154,573r14,-66l1167,482r-15,-68l1119,356r-46,-45l1016,282,952,271r-24,1l862,289r-56,34l763,371r-28,59l727,474r1,26l744,569r31,58l821,672r56,30l941,713r7,1xe" filled="f" strokecolor="white" strokeweight=".6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9.85pt;margin-top:6.85pt;width:107.3pt;height:44.85pt;z-index:-1096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1pt;margin-top:21.05pt;width:284.6pt;height:13pt;z-index:-10936;mso-position-horizontal-relative:page;mso-position-vertical-relative:page" filled="f" stroked="f">
          <v:textbox inset="0,0,0,0">
            <w:txbxContent>
              <w:p w:rsidR="009C7138" w:rsidRDefault="00215190">
                <w:pPr>
                  <w:spacing w:line="228" w:lineRule="exact"/>
                  <w:ind w:left="2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hAnsi="Arial"/>
                    <w:i/>
                    <w:color w:val="FFFFFF"/>
                  </w:rPr>
                  <w:t>Analyse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FFFFFF"/>
                  </w:rPr>
                  <w:t>des</w:t>
                </w:r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FFFFFF"/>
                  </w:rPr>
                  <w:t>risques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FFFFFF"/>
                  </w:rPr>
                  <w:t>dans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FFFFFF"/>
                  </w:rPr>
                  <w:t>la</w:t>
                </w:r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FFFFFF"/>
                  </w:rPr>
                  <w:t>logique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FFFFFF"/>
                  </w:rPr>
                  <w:t>«</w:t>
                </w:r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FFFFFF"/>
                  </w:rPr>
                  <w:t>gestion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FFFFFF"/>
                  </w:rPr>
                  <w:t>de</w:t>
                </w:r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i/>
                    <w:color w:val="FFFFFF"/>
                    <w:spacing w:val="-1"/>
                  </w:rPr>
                  <w:t>projet</w:t>
                </w:r>
                <w:proofErr w:type="spellEnd"/>
                <w:r>
                  <w:rPr>
                    <w:rFonts w:ascii="Arial" w:hAnsi="Arial"/>
                    <w:i/>
                    <w:color w:val="FFFFFF"/>
                    <w:spacing w:val="6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FFFFFF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38" w:rsidRDefault="009C713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AF5"/>
    <w:multiLevelType w:val="hybridMultilevel"/>
    <w:tmpl w:val="142E73FC"/>
    <w:lvl w:ilvl="0" w:tplc="FF6C687C">
      <w:start w:val="1"/>
      <w:numFmt w:val="decimal"/>
      <w:lvlText w:val="%1."/>
      <w:lvlJc w:val="left"/>
      <w:pPr>
        <w:ind w:left="1080" w:hanging="360"/>
        <w:jc w:val="left"/>
      </w:pPr>
      <w:rPr>
        <w:rFonts w:ascii="Tahoma" w:eastAsia="Tahoma" w:hAnsi="Tahoma" w:hint="default"/>
        <w:b/>
        <w:bCs/>
        <w:color w:val="58595B"/>
        <w:w w:val="93"/>
        <w:sz w:val="24"/>
        <w:szCs w:val="24"/>
      </w:rPr>
    </w:lvl>
    <w:lvl w:ilvl="1" w:tplc="EF669C12">
      <w:start w:val="1"/>
      <w:numFmt w:val="bullet"/>
      <w:lvlText w:val="•"/>
      <w:lvlJc w:val="left"/>
      <w:pPr>
        <w:ind w:left="1173" w:hanging="227"/>
      </w:pPr>
      <w:rPr>
        <w:rFonts w:ascii="Gill Sans MT" w:eastAsia="Gill Sans MT" w:hAnsi="Gill Sans MT" w:hint="default"/>
        <w:color w:val="58595B"/>
        <w:w w:val="141"/>
        <w:sz w:val="24"/>
        <w:szCs w:val="24"/>
      </w:rPr>
    </w:lvl>
    <w:lvl w:ilvl="2" w:tplc="ECA887F0">
      <w:start w:val="1"/>
      <w:numFmt w:val="bullet"/>
      <w:lvlText w:val="•"/>
      <w:lvlJc w:val="left"/>
      <w:pPr>
        <w:ind w:left="2366" w:hanging="227"/>
      </w:pPr>
      <w:rPr>
        <w:rFonts w:hint="default"/>
      </w:rPr>
    </w:lvl>
    <w:lvl w:ilvl="3" w:tplc="6D5E4A4C">
      <w:start w:val="1"/>
      <w:numFmt w:val="bullet"/>
      <w:lvlText w:val="•"/>
      <w:lvlJc w:val="left"/>
      <w:pPr>
        <w:ind w:left="3558" w:hanging="227"/>
      </w:pPr>
      <w:rPr>
        <w:rFonts w:hint="default"/>
      </w:rPr>
    </w:lvl>
    <w:lvl w:ilvl="4" w:tplc="C2DC23D4">
      <w:start w:val="1"/>
      <w:numFmt w:val="bullet"/>
      <w:lvlText w:val="•"/>
      <w:lvlJc w:val="left"/>
      <w:pPr>
        <w:ind w:left="4750" w:hanging="227"/>
      </w:pPr>
      <w:rPr>
        <w:rFonts w:hint="default"/>
      </w:rPr>
    </w:lvl>
    <w:lvl w:ilvl="5" w:tplc="FA1A6234">
      <w:start w:val="1"/>
      <w:numFmt w:val="bullet"/>
      <w:lvlText w:val="•"/>
      <w:lvlJc w:val="left"/>
      <w:pPr>
        <w:ind w:left="5943" w:hanging="227"/>
      </w:pPr>
      <w:rPr>
        <w:rFonts w:hint="default"/>
      </w:rPr>
    </w:lvl>
    <w:lvl w:ilvl="6" w:tplc="F492143A">
      <w:start w:val="1"/>
      <w:numFmt w:val="bullet"/>
      <w:lvlText w:val="•"/>
      <w:lvlJc w:val="left"/>
      <w:pPr>
        <w:ind w:left="7135" w:hanging="227"/>
      </w:pPr>
      <w:rPr>
        <w:rFonts w:hint="default"/>
      </w:rPr>
    </w:lvl>
    <w:lvl w:ilvl="7" w:tplc="45C06274">
      <w:start w:val="1"/>
      <w:numFmt w:val="bullet"/>
      <w:lvlText w:val="•"/>
      <w:lvlJc w:val="left"/>
      <w:pPr>
        <w:ind w:left="8328" w:hanging="227"/>
      </w:pPr>
      <w:rPr>
        <w:rFonts w:hint="default"/>
      </w:rPr>
    </w:lvl>
    <w:lvl w:ilvl="8" w:tplc="99E429C0">
      <w:start w:val="1"/>
      <w:numFmt w:val="bullet"/>
      <w:lvlText w:val="•"/>
      <w:lvlJc w:val="left"/>
      <w:pPr>
        <w:ind w:left="9520" w:hanging="227"/>
      </w:pPr>
      <w:rPr>
        <w:rFonts w:hint="default"/>
      </w:rPr>
    </w:lvl>
  </w:abstractNum>
  <w:abstractNum w:abstractNumId="1" w15:restartNumberingAfterBreak="0">
    <w:nsid w:val="17304315"/>
    <w:multiLevelType w:val="hybridMultilevel"/>
    <w:tmpl w:val="7610D73A"/>
    <w:lvl w:ilvl="0" w:tplc="4F5AAFB6">
      <w:start w:val="1"/>
      <w:numFmt w:val="bullet"/>
      <w:lvlText w:val="•"/>
      <w:lvlJc w:val="left"/>
      <w:pPr>
        <w:ind w:left="1173" w:hanging="227"/>
      </w:pPr>
      <w:rPr>
        <w:rFonts w:ascii="Tahoma" w:eastAsia="Tahoma" w:hAnsi="Tahoma" w:hint="default"/>
        <w:b/>
        <w:bCs/>
        <w:color w:val="58595B"/>
        <w:w w:val="78"/>
        <w:sz w:val="24"/>
        <w:szCs w:val="24"/>
      </w:rPr>
    </w:lvl>
    <w:lvl w:ilvl="1" w:tplc="7638AA9E">
      <w:start w:val="1"/>
      <w:numFmt w:val="bullet"/>
      <w:lvlText w:val="•"/>
      <w:lvlJc w:val="left"/>
      <w:pPr>
        <w:ind w:left="2246" w:hanging="227"/>
      </w:pPr>
      <w:rPr>
        <w:rFonts w:hint="default"/>
      </w:rPr>
    </w:lvl>
    <w:lvl w:ilvl="2" w:tplc="1F3ED946">
      <w:start w:val="1"/>
      <w:numFmt w:val="bullet"/>
      <w:lvlText w:val="•"/>
      <w:lvlJc w:val="left"/>
      <w:pPr>
        <w:ind w:left="3319" w:hanging="227"/>
      </w:pPr>
      <w:rPr>
        <w:rFonts w:hint="default"/>
      </w:rPr>
    </w:lvl>
    <w:lvl w:ilvl="3" w:tplc="ED789FC8">
      <w:start w:val="1"/>
      <w:numFmt w:val="bullet"/>
      <w:lvlText w:val="•"/>
      <w:lvlJc w:val="left"/>
      <w:pPr>
        <w:ind w:left="4393" w:hanging="227"/>
      </w:pPr>
      <w:rPr>
        <w:rFonts w:hint="default"/>
      </w:rPr>
    </w:lvl>
    <w:lvl w:ilvl="4" w:tplc="3BC6A7F4">
      <w:start w:val="1"/>
      <w:numFmt w:val="bullet"/>
      <w:lvlText w:val="•"/>
      <w:lvlJc w:val="left"/>
      <w:pPr>
        <w:ind w:left="5466" w:hanging="227"/>
      </w:pPr>
      <w:rPr>
        <w:rFonts w:hint="default"/>
      </w:rPr>
    </w:lvl>
    <w:lvl w:ilvl="5" w:tplc="C46C08E2">
      <w:start w:val="1"/>
      <w:numFmt w:val="bullet"/>
      <w:lvlText w:val="•"/>
      <w:lvlJc w:val="left"/>
      <w:pPr>
        <w:ind w:left="6539" w:hanging="227"/>
      </w:pPr>
      <w:rPr>
        <w:rFonts w:hint="default"/>
      </w:rPr>
    </w:lvl>
    <w:lvl w:ilvl="6" w:tplc="0756C8E0">
      <w:start w:val="1"/>
      <w:numFmt w:val="bullet"/>
      <w:lvlText w:val="•"/>
      <w:lvlJc w:val="left"/>
      <w:pPr>
        <w:ind w:left="7612" w:hanging="227"/>
      </w:pPr>
      <w:rPr>
        <w:rFonts w:hint="default"/>
      </w:rPr>
    </w:lvl>
    <w:lvl w:ilvl="7" w:tplc="CF30009E">
      <w:start w:val="1"/>
      <w:numFmt w:val="bullet"/>
      <w:lvlText w:val="•"/>
      <w:lvlJc w:val="left"/>
      <w:pPr>
        <w:ind w:left="8685" w:hanging="227"/>
      </w:pPr>
      <w:rPr>
        <w:rFonts w:hint="default"/>
      </w:rPr>
    </w:lvl>
    <w:lvl w:ilvl="8" w:tplc="28629A76">
      <w:start w:val="1"/>
      <w:numFmt w:val="bullet"/>
      <w:lvlText w:val="•"/>
      <w:lvlJc w:val="left"/>
      <w:pPr>
        <w:ind w:left="9759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7138"/>
    <w:rsid w:val="00215190"/>
    <w:rsid w:val="0047596E"/>
    <w:rsid w:val="009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1"/>
    </o:shapelayout>
  </w:shapeDefaults>
  <w:decimalSymbol w:val=","/>
  <w:listSeparator w:val=";"/>
  <w15:docId w15:val="{AF645E34-547D-4885-9553-5FE7E9F8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42"/>
      <w:ind w:left="720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720" w:hanging="3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5"/>
      <w:ind w:left="720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1317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de risque dans la logique 'gestion de projet'</dc:title>
  <cp:lastModifiedBy>Maureen LEYEN</cp:lastModifiedBy>
  <cp:revision>3</cp:revision>
  <dcterms:created xsi:type="dcterms:W3CDTF">2019-02-04T09:11:00Z</dcterms:created>
  <dcterms:modified xsi:type="dcterms:W3CDTF">2019-04-10T13:21:00Z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2019-02-04T00:00:00Z</vt:filetime>
  </property>
</Properties>
</file>